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A72" w:rsidRDefault="00DC1C00">
      <w:pPr>
        <w:pStyle w:val="Heading1"/>
        <w:spacing w:line="271" w:lineRule="auto"/>
        <w:ind w:left="1858" w:hanging="519"/>
        <w:jc w:val="left"/>
      </w:pPr>
      <w:r>
        <w:t>Система</w:t>
      </w:r>
      <w:r>
        <w:rPr>
          <w:spacing w:val="38"/>
        </w:rPr>
        <w:t xml:space="preserve"> </w:t>
      </w:r>
      <w:proofErr w:type="gramStart"/>
      <w:r>
        <w:t>оценки</w:t>
      </w:r>
      <w:r>
        <w:rPr>
          <w:spacing w:val="39"/>
        </w:rPr>
        <w:t xml:space="preserve"> </w:t>
      </w:r>
      <w:r>
        <w:t>достижения</w:t>
      </w:r>
      <w:r>
        <w:rPr>
          <w:spacing w:val="39"/>
        </w:rPr>
        <w:t xml:space="preserve"> </w:t>
      </w:r>
      <w:r>
        <w:t>планируемых</w:t>
      </w:r>
      <w:r>
        <w:rPr>
          <w:spacing w:val="38"/>
        </w:rPr>
        <w:t xml:space="preserve"> </w:t>
      </w:r>
      <w:r>
        <w:t>результатов</w:t>
      </w:r>
      <w:r>
        <w:rPr>
          <w:spacing w:val="38"/>
        </w:rPr>
        <w:t xml:space="preserve"> </w:t>
      </w:r>
      <w:r>
        <w:t>освоения</w:t>
      </w:r>
      <w:r>
        <w:rPr>
          <w:spacing w:val="39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 образования</w:t>
      </w:r>
      <w:proofErr w:type="gramEnd"/>
    </w:p>
    <w:p w:rsidR="00A70A72" w:rsidRDefault="00DC1C00">
      <w:pPr>
        <w:spacing w:before="3"/>
        <w:ind w:left="3966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</w:t>
      </w:r>
      <w:proofErr w:type="spellStart"/>
      <w:r w:rsidR="00D021A1">
        <w:rPr>
          <w:b/>
          <w:sz w:val="24"/>
        </w:rPr>
        <w:t>Черемшанский</w:t>
      </w:r>
      <w:proofErr w:type="spellEnd"/>
      <w:r w:rsidR="00D021A1">
        <w:rPr>
          <w:b/>
          <w:sz w:val="24"/>
        </w:rPr>
        <w:t xml:space="preserve"> лицей</w:t>
      </w:r>
      <w:r>
        <w:rPr>
          <w:b/>
          <w:sz w:val="24"/>
        </w:rPr>
        <w:t>»</w:t>
      </w:r>
    </w:p>
    <w:p w:rsidR="00A70A72" w:rsidRDefault="00DC1C00">
      <w:pPr>
        <w:pStyle w:val="a3"/>
        <w:spacing w:before="41" w:line="268" w:lineRule="auto"/>
        <w:ind w:right="415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среднего общего образования МБОУ «</w:t>
      </w:r>
      <w:proofErr w:type="spellStart"/>
      <w:r w:rsidR="00D021A1">
        <w:t>Черемшанский</w:t>
      </w:r>
      <w:proofErr w:type="spellEnd"/>
      <w:r w:rsidR="00D021A1">
        <w:t xml:space="preserve"> лицей</w:t>
      </w:r>
      <w:r>
        <w:t>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служит</w:t>
      </w:r>
      <w:r>
        <w:rPr>
          <w:spacing w:val="-4"/>
        </w:rPr>
        <w:t xml:space="preserve"> </w:t>
      </w:r>
      <w:r>
        <w:t>одним</w:t>
      </w:r>
      <w:r>
        <w:rPr>
          <w:spacing w:val="-6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оснований</w:t>
      </w:r>
      <w:r>
        <w:rPr>
          <w:spacing w:val="-4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локального</w:t>
      </w:r>
      <w:r>
        <w:rPr>
          <w:spacing w:val="-7"/>
        </w:rPr>
        <w:t xml:space="preserve"> </w:t>
      </w:r>
      <w:r>
        <w:t>нормативного</w:t>
      </w:r>
      <w:r>
        <w:rPr>
          <w:spacing w:val="-4"/>
        </w:rPr>
        <w:t xml:space="preserve"> </w:t>
      </w:r>
      <w:r>
        <w:t>акта</w:t>
      </w:r>
      <w:r>
        <w:rPr>
          <w:spacing w:val="-5"/>
        </w:rPr>
        <w:t xml:space="preserve"> </w:t>
      </w:r>
      <w:r>
        <w:t>о</w:t>
      </w:r>
      <w:r>
        <w:rPr>
          <w:spacing w:val="-58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периодичности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-57"/>
        </w:rPr>
        <w:t xml:space="preserve"> </w:t>
      </w:r>
      <w:r>
        <w:t>аттестации</w:t>
      </w:r>
      <w:proofErr w:type="gramStart"/>
      <w:r>
        <w:rPr>
          <w:vertAlign w:val="superscript"/>
        </w:rPr>
        <w:t>1</w:t>
      </w:r>
      <w:proofErr w:type="gramEnd"/>
      <w:r>
        <w:t>.</w:t>
      </w:r>
    </w:p>
    <w:p w:rsidR="00A70A72" w:rsidRDefault="00DC1C00">
      <w:pPr>
        <w:pStyle w:val="a3"/>
        <w:spacing w:line="268" w:lineRule="auto"/>
        <w:ind w:right="415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СОО</w:t>
      </w:r>
      <w:r>
        <w:rPr>
          <w:spacing w:val="-57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</w:t>
      </w:r>
      <w:r>
        <w:t>тестации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rPr>
          <w:spacing w:val="-1"/>
        </w:rPr>
        <w:t>деятельности,</w:t>
      </w:r>
      <w:r>
        <w:rPr>
          <w:spacing w:val="-15"/>
        </w:rPr>
        <w:t xml:space="preserve"> </w:t>
      </w:r>
      <w:r>
        <w:rPr>
          <w:spacing w:val="-1"/>
        </w:rPr>
        <w:t>итоговой</w:t>
      </w:r>
      <w:r>
        <w:rPr>
          <w:spacing w:val="-16"/>
        </w:rPr>
        <w:t xml:space="preserve"> </w:t>
      </w:r>
      <w:r>
        <w:t>оценки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предметам,</w:t>
      </w:r>
      <w:r>
        <w:rPr>
          <w:spacing w:val="-12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выносимым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государственную</w:t>
      </w:r>
      <w:r>
        <w:rPr>
          <w:spacing w:val="-12"/>
        </w:rPr>
        <w:t xml:space="preserve"> </w:t>
      </w:r>
      <w:r>
        <w:t>итоговую</w:t>
      </w:r>
      <w:r>
        <w:rPr>
          <w:spacing w:val="-57"/>
        </w:rPr>
        <w:t xml:space="preserve"> </w:t>
      </w:r>
      <w:r>
        <w:t>аттестацию</w:t>
      </w:r>
      <w:r>
        <w:rPr>
          <w:spacing w:val="-1"/>
        </w:rPr>
        <w:t xml:space="preserve"> </w:t>
      </w:r>
      <w:r>
        <w:t>учащихся, и</w:t>
      </w:r>
      <w:r>
        <w:rPr>
          <w:spacing w:val="-1"/>
        </w:rPr>
        <w:t xml:space="preserve"> </w:t>
      </w:r>
      <w:r>
        <w:t>оценки проектной деятельности учащихся.</w:t>
      </w:r>
    </w:p>
    <w:p w:rsidR="00A70A72" w:rsidRDefault="00DC1C00">
      <w:pPr>
        <w:pStyle w:val="a3"/>
        <w:spacing w:before="7" w:line="266" w:lineRule="auto"/>
        <w:ind w:right="415" w:firstLine="0"/>
      </w:pPr>
      <w:r>
        <w:t>Система оценки достижения планируемых результатов (далее – система оценки) является</w:t>
      </w:r>
      <w:r>
        <w:rPr>
          <w:spacing w:val="1"/>
        </w:rPr>
        <w:t xml:space="preserve"> </w:t>
      </w:r>
      <w:r>
        <w:t>частью</w:t>
      </w:r>
      <w:r>
        <w:rPr>
          <w:spacing w:val="24"/>
        </w:rPr>
        <w:t xml:space="preserve"> </w:t>
      </w:r>
      <w:r>
        <w:t>системы</w:t>
      </w:r>
      <w:r>
        <w:rPr>
          <w:spacing w:val="25"/>
        </w:rPr>
        <w:t xml:space="preserve"> </w:t>
      </w:r>
      <w:r>
        <w:t>оценки</w:t>
      </w:r>
      <w:r>
        <w:rPr>
          <w:spacing w:val="26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управления</w:t>
      </w:r>
      <w:r>
        <w:rPr>
          <w:spacing w:val="25"/>
        </w:rPr>
        <w:t xml:space="preserve"> </w:t>
      </w:r>
      <w:r>
        <w:t>качеством</w:t>
      </w:r>
      <w:r>
        <w:rPr>
          <w:spacing w:val="23"/>
        </w:rPr>
        <w:t xml:space="preserve"> </w:t>
      </w:r>
      <w:r>
        <w:t>образования</w:t>
      </w:r>
      <w:r>
        <w:rPr>
          <w:spacing w:val="24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школе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служит</w:t>
      </w:r>
      <w:r>
        <w:rPr>
          <w:spacing w:val="24"/>
        </w:rPr>
        <w:t xml:space="preserve"> </w:t>
      </w:r>
      <w:r>
        <w:t>основой</w:t>
      </w:r>
    </w:p>
    <w:p w:rsidR="00A70A72" w:rsidRDefault="00DC1C00">
      <w:pPr>
        <w:pStyle w:val="a3"/>
        <w:spacing w:before="5" w:line="268" w:lineRule="auto"/>
        <w:ind w:right="422" w:firstLine="0"/>
      </w:pPr>
      <w:r>
        <w:t>«Положения о внутренней системе оценки качества образования» и других локальных</w:t>
      </w:r>
      <w:r>
        <w:rPr>
          <w:spacing w:val="1"/>
        </w:rPr>
        <w:t xml:space="preserve"> </w:t>
      </w:r>
      <w:r>
        <w:t>нормативны</w:t>
      </w:r>
      <w:r>
        <w:t>х</w:t>
      </w:r>
      <w:r>
        <w:rPr>
          <w:spacing w:val="-1"/>
        </w:rPr>
        <w:t xml:space="preserve"> </w:t>
      </w:r>
      <w:r>
        <w:t>актов</w:t>
      </w:r>
      <w:r>
        <w:rPr>
          <w:spacing w:val="59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оценке</w:t>
      </w:r>
      <w:r>
        <w:rPr>
          <w:spacing w:val="-2"/>
        </w:rPr>
        <w:t xml:space="preserve"> </w:t>
      </w:r>
      <w:r>
        <w:t>образовательных достижений учащихся.</w:t>
      </w:r>
    </w:p>
    <w:p w:rsidR="00A70A72" w:rsidRDefault="00DC1C00">
      <w:pPr>
        <w:pStyle w:val="Heading1"/>
        <w:spacing w:before="6"/>
        <w:jc w:val="left"/>
      </w:pPr>
      <w:r>
        <w:t>Общие</w:t>
      </w:r>
      <w:r>
        <w:rPr>
          <w:spacing w:val="-3"/>
        </w:rPr>
        <w:t xml:space="preserve"> </w:t>
      </w:r>
      <w:r>
        <w:t>положения</w:t>
      </w:r>
    </w:p>
    <w:p w:rsidR="00A70A72" w:rsidRDefault="00DC1C00">
      <w:pPr>
        <w:pStyle w:val="a4"/>
        <w:numPr>
          <w:ilvl w:val="2"/>
          <w:numId w:val="10"/>
        </w:numPr>
        <w:tabs>
          <w:tab w:val="left" w:pos="1848"/>
          <w:tab w:val="left" w:pos="1849"/>
          <w:tab w:val="left" w:pos="3382"/>
          <w:tab w:val="left" w:pos="5337"/>
          <w:tab w:val="left" w:pos="5699"/>
          <w:tab w:val="left" w:pos="6734"/>
          <w:tab w:val="left" w:pos="8060"/>
          <w:tab w:val="left" w:pos="9653"/>
        </w:tabs>
        <w:spacing w:before="40" w:line="273" w:lineRule="auto"/>
        <w:ind w:right="415" w:firstLine="700"/>
        <w:jc w:val="left"/>
        <w:rPr>
          <w:sz w:val="24"/>
        </w:rPr>
      </w:pPr>
      <w:r>
        <w:rPr>
          <w:b/>
          <w:sz w:val="24"/>
        </w:rPr>
        <w:t>Основными</w:t>
      </w:r>
      <w:r>
        <w:rPr>
          <w:b/>
          <w:sz w:val="24"/>
        </w:rPr>
        <w:tab/>
        <w:t>направлениями</w:t>
      </w:r>
      <w:r>
        <w:rPr>
          <w:b/>
          <w:sz w:val="24"/>
        </w:rPr>
        <w:tab/>
        <w:t>и</w:t>
      </w:r>
      <w:r>
        <w:rPr>
          <w:b/>
          <w:sz w:val="24"/>
        </w:rPr>
        <w:tab/>
        <w:t>целями</w:t>
      </w:r>
      <w:r>
        <w:rPr>
          <w:b/>
          <w:sz w:val="24"/>
        </w:rPr>
        <w:tab/>
      </w:r>
      <w:r>
        <w:rPr>
          <w:sz w:val="24"/>
        </w:rPr>
        <w:t>оценочной</w:t>
      </w:r>
      <w:r>
        <w:rPr>
          <w:sz w:val="24"/>
        </w:rPr>
        <w:tab/>
        <w:t>деятельности</w:t>
      </w:r>
      <w:r>
        <w:rPr>
          <w:sz w:val="24"/>
        </w:rPr>
        <w:tab/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организации в соответствии с требованиями ФГОС СОО являются: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 образовательных достижений обучающихся на р</w:t>
      </w:r>
      <w:r>
        <w:rPr>
          <w:sz w:val="24"/>
        </w:rPr>
        <w:t>азличных этапах обучения 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-3"/>
          <w:sz w:val="24"/>
        </w:rPr>
        <w:t xml:space="preserve"> </w:t>
      </w:r>
      <w:r>
        <w:rPr>
          <w:sz w:val="24"/>
        </w:rPr>
        <w:t>их 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аттестации;</w:t>
      </w:r>
    </w:p>
    <w:p w:rsidR="00A70A72" w:rsidRDefault="00DC1C00">
      <w:pPr>
        <w:pStyle w:val="a3"/>
        <w:tabs>
          <w:tab w:val="left" w:pos="1719"/>
          <w:tab w:val="left" w:pos="3265"/>
          <w:tab w:val="left" w:pos="4960"/>
          <w:tab w:val="left" w:pos="6890"/>
          <w:tab w:val="left" w:pos="8400"/>
          <w:tab w:val="left" w:pos="9067"/>
        </w:tabs>
        <w:spacing w:before="0" w:line="278" w:lineRule="auto"/>
        <w:ind w:left="399" w:right="419" w:firstLine="9"/>
        <w:jc w:val="left"/>
      </w:pPr>
      <w:r>
        <w:t>оценка</w:t>
      </w:r>
      <w:r>
        <w:tab/>
        <w:t>результатов</w:t>
      </w:r>
      <w:r>
        <w:tab/>
        <w:t>деятельности</w:t>
      </w:r>
      <w:r>
        <w:tab/>
        <w:t>педагогических</w:t>
      </w:r>
      <w:r>
        <w:tab/>
        <w:t>работников</w:t>
      </w:r>
      <w:r>
        <w:tab/>
        <w:t>как</w:t>
      </w:r>
      <w:r>
        <w:tab/>
        <w:t>основа</w:t>
      </w:r>
      <w:r>
        <w:rPr>
          <w:spacing w:val="-57"/>
        </w:rPr>
        <w:t xml:space="preserve"> </w:t>
      </w:r>
      <w:r>
        <w:t>аттестационных</w:t>
      </w:r>
      <w:r>
        <w:rPr>
          <w:spacing w:val="-4"/>
        </w:rPr>
        <w:t xml:space="preserve"> </w:t>
      </w:r>
      <w:r>
        <w:t>процедур;</w:t>
      </w:r>
    </w:p>
    <w:p w:rsidR="00A70A72" w:rsidRDefault="00DC1C00">
      <w:pPr>
        <w:pStyle w:val="a3"/>
        <w:tabs>
          <w:tab w:val="left" w:pos="1445"/>
          <w:tab w:val="left" w:pos="3002"/>
          <w:tab w:val="left" w:pos="4710"/>
          <w:tab w:val="left" w:pos="6765"/>
          <w:tab w:val="left" w:pos="8389"/>
          <w:tab w:val="left" w:pos="9068"/>
        </w:tabs>
        <w:spacing w:before="0" w:line="268" w:lineRule="auto"/>
        <w:ind w:left="409" w:right="421" w:hanging="10"/>
        <w:jc w:val="left"/>
      </w:pPr>
      <w:r>
        <w:t>оценка</w:t>
      </w:r>
      <w:r>
        <w:tab/>
        <w:t>результатов</w:t>
      </w:r>
      <w:r>
        <w:tab/>
        <w:t>деятельности</w:t>
      </w:r>
      <w:r>
        <w:tab/>
        <w:t>образовательной</w:t>
      </w:r>
      <w:r>
        <w:tab/>
        <w:t>организации</w:t>
      </w:r>
      <w:r>
        <w:tab/>
        <w:t>как</w:t>
      </w:r>
      <w:r>
        <w:tab/>
      </w:r>
      <w:r>
        <w:rPr>
          <w:spacing w:val="-1"/>
        </w:rPr>
        <w:t>основа</w:t>
      </w:r>
      <w:r>
        <w:rPr>
          <w:spacing w:val="-57"/>
        </w:rPr>
        <w:t xml:space="preserve"> </w:t>
      </w:r>
      <w:proofErr w:type="spellStart"/>
      <w:r>
        <w:t>аккредитационных</w:t>
      </w:r>
      <w:proofErr w:type="spellEnd"/>
      <w:r>
        <w:rPr>
          <w:spacing w:val="-4"/>
        </w:rPr>
        <w:t xml:space="preserve"> </w:t>
      </w:r>
      <w:r>
        <w:t>процедур.</w:t>
      </w:r>
    </w:p>
    <w:p w:rsidR="00A70A72" w:rsidRDefault="00A70A72">
      <w:pPr>
        <w:pStyle w:val="a3"/>
        <w:spacing w:before="7"/>
        <w:ind w:left="0" w:firstLine="0"/>
        <w:jc w:val="left"/>
        <w:rPr>
          <w:sz w:val="25"/>
        </w:rPr>
      </w:pPr>
    </w:p>
    <w:p w:rsidR="00A70A72" w:rsidRDefault="00DC1C00">
      <w:pPr>
        <w:pStyle w:val="a4"/>
        <w:numPr>
          <w:ilvl w:val="2"/>
          <w:numId w:val="10"/>
        </w:numPr>
        <w:tabs>
          <w:tab w:val="left" w:pos="1627"/>
        </w:tabs>
        <w:spacing w:line="268" w:lineRule="auto"/>
        <w:ind w:right="415" w:firstLine="700"/>
        <w:rPr>
          <w:sz w:val="24"/>
        </w:rPr>
      </w:pPr>
      <w:r>
        <w:rPr>
          <w:b/>
          <w:sz w:val="24"/>
        </w:rPr>
        <w:t>Образовательный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процесс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ориентирован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реализацию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требований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результатам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системы оценки, ее содержательной и </w:t>
      </w:r>
      <w:proofErr w:type="spellStart"/>
      <w:r>
        <w:rPr>
          <w:sz w:val="24"/>
        </w:rPr>
        <w:t>критериальной</w:t>
      </w:r>
      <w:proofErr w:type="spellEnd"/>
      <w:r>
        <w:rPr>
          <w:sz w:val="24"/>
        </w:rPr>
        <w:t xml:space="preserve"> базой выступают требования ФГОС</w:t>
      </w:r>
      <w:r>
        <w:rPr>
          <w:spacing w:val="1"/>
          <w:sz w:val="24"/>
        </w:rPr>
        <w:t xml:space="preserve"> </w:t>
      </w:r>
      <w:r>
        <w:rPr>
          <w:sz w:val="24"/>
        </w:rPr>
        <w:t>СОО,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конкретизированы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ито</w:t>
      </w:r>
      <w:r>
        <w:rPr>
          <w:sz w:val="24"/>
        </w:rPr>
        <w:t>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детализируются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планируемых результатов.</w:t>
      </w:r>
    </w:p>
    <w:p w:rsidR="00A70A72" w:rsidRDefault="00DC1C00">
      <w:pPr>
        <w:pStyle w:val="a3"/>
        <w:spacing w:line="268" w:lineRule="auto"/>
        <w:ind w:right="414" w:firstLine="0"/>
      </w:pPr>
      <w:r>
        <w:t>Подход к оценке достижения планируемых результатов</w:t>
      </w:r>
      <w:r>
        <w:rPr>
          <w:spacing w:val="1"/>
        </w:rPr>
        <w:t xml:space="preserve"> </w:t>
      </w:r>
      <w:r>
        <w:t>включает в себя</w:t>
      </w:r>
      <w:r>
        <w:rPr>
          <w:spacing w:val="1"/>
        </w:rPr>
        <w:t xml:space="preserve"> </w:t>
      </w:r>
      <w:r>
        <w:t>внутреннюю,</w:t>
      </w:r>
      <w:r>
        <w:rPr>
          <w:spacing w:val="1"/>
        </w:rPr>
        <w:t xml:space="preserve"> </w:t>
      </w:r>
      <w:r>
        <w:t>внешнюю</w:t>
      </w:r>
      <w:r>
        <w:rPr>
          <w:spacing w:val="-1"/>
        </w:rPr>
        <w:t xml:space="preserve"> </w:t>
      </w:r>
      <w:r>
        <w:t>оценку.</w:t>
      </w:r>
    </w:p>
    <w:p w:rsidR="00A70A72" w:rsidRDefault="00DC1C00">
      <w:pPr>
        <w:pStyle w:val="a3"/>
        <w:spacing w:line="268" w:lineRule="auto"/>
        <w:ind w:right="415" w:firstLine="722"/>
      </w:pPr>
      <w:r>
        <w:rPr>
          <w:b/>
        </w:rPr>
        <w:t xml:space="preserve">Внешняя оценка </w:t>
      </w:r>
      <w:r>
        <w:t>-</w:t>
      </w:r>
      <w:r>
        <w:rPr>
          <w:spacing w:val="1"/>
        </w:rPr>
        <w:t xml:space="preserve"> </w:t>
      </w:r>
      <w:r>
        <w:t>оценка,</w:t>
      </w:r>
      <w:r>
        <w:rPr>
          <w:spacing w:val="1"/>
        </w:rPr>
        <w:t xml:space="preserve"> </w:t>
      </w:r>
      <w:r>
        <w:t>которая проводится внешними по отношению к школе</w:t>
      </w:r>
      <w:r>
        <w:rPr>
          <w:spacing w:val="1"/>
        </w:rPr>
        <w:t xml:space="preserve"> </w:t>
      </w:r>
      <w:r>
        <w:t>службами,</w:t>
      </w:r>
      <w:r>
        <w:rPr>
          <w:spacing w:val="-1"/>
        </w:rPr>
        <w:t xml:space="preserve"> </w:t>
      </w:r>
      <w:r>
        <w:t>уполномоченными вести</w:t>
      </w:r>
      <w:r>
        <w:rPr>
          <w:spacing w:val="1"/>
        </w:rPr>
        <w:t xml:space="preserve"> </w:t>
      </w:r>
      <w:r>
        <w:t>оценочную</w:t>
      </w:r>
      <w:r>
        <w:rPr>
          <w:spacing w:val="-1"/>
        </w:rPr>
        <w:t xml:space="preserve"> </w:t>
      </w:r>
      <w:r>
        <w:t>деятельность.</w:t>
      </w:r>
    </w:p>
    <w:p w:rsidR="00A70A72" w:rsidRDefault="00DC1C00">
      <w:pPr>
        <w:pStyle w:val="a3"/>
        <w:spacing w:before="5"/>
        <w:ind w:left="805" w:firstLine="0"/>
      </w:pPr>
      <w:r>
        <w:t>Внешняя</w:t>
      </w:r>
      <w:r>
        <w:rPr>
          <w:spacing w:val="-3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выполняет</w:t>
      </w:r>
      <w:r>
        <w:rPr>
          <w:spacing w:val="-2"/>
        </w:rPr>
        <w:t xml:space="preserve"> </w:t>
      </w:r>
      <w:r>
        <w:t>основн</w:t>
      </w:r>
      <w:r>
        <w:t>ые</w:t>
      </w:r>
      <w:r>
        <w:rPr>
          <w:spacing w:val="-4"/>
        </w:rPr>
        <w:t xml:space="preserve"> </w:t>
      </w:r>
      <w:r>
        <w:t>функции:</w:t>
      </w:r>
    </w:p>
    <w:p w:rsidR="00A70A72" w:rsidRDefault="00DC1C00">
      <w:pPr>
        <w:pStyle w:val="a4"/>
        <w:numPr>
          <w:ilvl w:val="0"/>
          <w:numId w:val="9"/>
        </w:numPr>
        <w:tabs>
          <w:tab w:val="left" w:pos="1108"/>
        </w:tabs>
        <w:spacing w:before="40" w:line="268" w:lineRule="auto"/>
        <w:ind w:right="416" w:firstLine="0"/>
        <w:rPr>
          <w:sz w:val="24"/>
        </w:rPr>
      </w:pPr>
      <w:r>
        <w:rPr>
          <w:sz w:val="24"/>
        </w:rPr>
        <w:t>ориентация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1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8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оценки;</w:t>
      </w:r>
    </w:p>
    <w:p w:rsidR="00A70A72" w:rsidRDefault="00DC1C00">
      <w:pPr>
        <w:pStyle w:val="a4"/>
        <w:numPr>
          <w:ilvl w:val="0"/>
          <w:numId w:val="9"/>
        </w:numPr>
        <w:tabs>
          <w:tab w:val="left" w:pos="1108"/>
        </w:tabs>
        <w:spacing w:before="6" w:line="268" w:lineRule="auto"/>
        <w:ind w:right="422" w:firstLine="0"/>
        <w:rPr>
          <w:sz w:val="24"/>
        </w:rPr>
      </w:pPr>
      <w:r>
        <w:rPr>
          <w:sz w:val="24"/>
        </w:rPr>
        <w:t>обратная связь, в основе которой лежит возможность получения объективных и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сопоставимых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 в</w:t>
      </w:r>
      <w:r>
        <w:rPr>
          <w:spacing w:val="-2"/>
          <w:sz w:val="24"/>
        </w:rPr>
        <w:t xml:space="preserve"> </w:t>
      </w:r>
      <w:r>
        <w:rPr>
          <w:sz w:val="24"/>
        </w:rPr>
        <w:t>целях</w:t>
      </w:r>
      <w:r>
        <w:rPr>
          <w:spacing w:val="-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качеством образования.</w:t>
      </w:r>
    </w:p>
    <w:p w:rsidR="00A70A72" w:rsidRDefault="00A70A72">
      <w:pPr>
        <w:pStyle w:val="a3"/>
        <w:spacing w:before="0"/>
        <w:ind w:left="0" w:firstLine="0"/>
        <w:jc w:val="left"/>
        <w:rPr>
          <w:sz w:val="20"/>
        </w:rPr>
      </w:pPr>
    </w:p>
    <w:p w:rsidR="00A70A72" w:rsidRDefault="00A70A72">
      <w:pPr>
        <w:pStyle w:val="a3"/>
        <w:spacing w:before="10"/>
        <w:ind w:left="0" w:firstLine="0"/>
        <w:jc w:val="left"/>
        <w:rPr>
          <w:sz w:val="22"/>
        </w:rPr>
      </w:pPr>
      <w:r w:rsidRPr="00A70A72">
        <w:pict>
          <v:rect id="_x0000_s1089" style="position:absolute;margin-left:85pt;margin-top:15.1pt;width:2in;height:.6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A70A72" w:rsidRDefault="00DC1C00">
      <w:pPr>
        <w:spacing w:before="85" w:line="247" w:lineRule="auto"/>
        <w:ind w:left="399" w:right="1078"/>
        <w:jc w:val="both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1</w:t>
      </w:r>
      <w:r>
        <w:rPr>
          <w:rFonts w:ascii="Calibri" w:hAnsi="Calibri"/>
          <w:sz w:val="20"/>
        </w:rPr>
        <w:t xml:space="preserve"> Создание локального нормативного акта образовательной организации о формах, периодичности и</w:t>
      </w:r>
      <w:r>
        <w:rPr>
          <w:rFonts w:ascii="Calibri" w:hAnsi="Calibri"/>
          <w:spacing w:val="-44"/>
          <w:sz w:val="20"/>
        </w:rPr>
        <w:t xml:space="preserve"> </w:t>
      </w:r>
      <w:r>
        <w:rPr>
          <w:rFonts w:ascii="Calibri" w:hAnsi="Calibri"/>
          <w:sz w:val="20"/>
        </w:rPr>
        <w:t>порядке текущего контроля успеваемости и промежуточной аттестации определено в п. 2 статьи 30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Федерального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закона</w:t>
      </w:r>
      <w:r>
        <w:rPr>
          <w:rFonts w:ascii="Calibri" w:hAnsi="Calibri"/>
          <w:spacing w:val="3"/>
          <w:sz w:val="20"/>
        </w:rPr>
        <w:t xml:space="preserve"> </w:t>
      </w:r>
      <w:r>
        <w:rPr>
          <w:rFonts w:ascii="Calibri" w:hAnsi="Calibri"/>
          <w:sz w:val="20"/>
        </w:rPr>
        <w:t>"Об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образовании в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Российской Федерации"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(№ 273-ФЗ).</w:t>
      </w:r>
    </w:p>
    <w:p w:rsidR="00A70A72" w:rsidRDefault="00A70A72">
      <w:pPr>
        <w:spacing w:line="247" w:lineRule="auto"/>
        <w:jc w:val="both"/>
        <w:rPr>
          <w:rFonts w:ascii="Calibri" w:hAnsi="Calibri"/>
          <w:sz w:val="20"/>
        </w:rPr>
        <w:sectPr w:rsidR="00A70A72">
          <w:type w:val="continuous"/>
          <w:pgSz w:w="11910" w:h="16840"/>
          <w:pgMar w:top="620" w:right="420" w:bottom="280" w:left="1300" w:header="720" w:footer="720" w:gutter="0"/>
          <w:cols w:space="720"/>
        </w:sectPr>
      </w:pPr>
    </w:p>
    <w:p w:rsidR="00A70A72" w:rsidRDefault="00DC1C00">
      <w:pPr>
        <w:pStyle w:val="a3"/>
        <w:spacing w:before="68" w:line="268" w:lineRule="auto"/>
        <w:ind w:right="413" w:firstLine="240"/>
      </w:pPr>
      <w:r>
        <w:rPr>
          <w:b/>
        </w:rPr>
        <w:lastRenderedPageBreak/>
        <w:t>Внутренняя</w:t>
      </w:r>
      <w:r>
        <w:rPr>
          <w:b/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процедуры,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проводимые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школой.</w:t>
      </w:r>
      <w:r>
        <w:rPr>
          <w:spacing w:val="1"/>
        </w:rPr>
        <w:t xml:space="preserve"> </w:t>
      </w:r>
      <w:r>
        <w:t>Полученные данные используются для выработки оперативных решений и лежат в основе</w:t>
      </w:r>
      <w:r>
        <w:rPr>
          <w:spacing w:val="1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планирования.</w:t>
      </w:r>
    </w:p>
    <w:p w:rsidR="00A70A72" w:rsidRDefault="00DC1C00">
      <w:pPr>
        <w:pStyle w:val="a3"/>
        <w:spacing w:before="7" w:line="268" w:lineRule="auto"/>
        <w:ind w:right="412" w:firstLine="297"/>
      </w:pPr>
      <w:r>
        <w:t>На уровне СОО в соответствии с</w:t>
      </w:r>
      <w:r>
        <w:rPr>
          <w:spacing w:val="1"/>
        </w:rPr>
        <w:t xml:space="preserve"> </w:t>
      </w:r>
      <w:r>
        <w:t>Федеральным Законом «Об образовании в РФ» №</w:t>
      </w:r>
      <w:r>
        <w:rPr>
          <w:spacing w:val="1"/>
        </w:rPr>
        <w:t xml:space="preserve"> </w:t>
      </w:r>
      <w:r>
        <w:t>273ФЗ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29.12.12г.</w:t>
      </w:r>
      <w:r>
        <w:rPr>
          <w:spacing w:val="-5"/>
        </w:rPr>
        <w:t xml:space="preserve"> </w:t>
      </w:r>
      <w:r>
        <w:t>предусматривается</w:t>
      </w:r>
      <w:r>
        <w:rPr>
          <w:spacing w:val="-5"/>
        </w:rPr>
        <w:t xml:space="preserve"> </w:t>
      </w:r>
      <w:r>
        <w:t>государственная</w:t>
      </w:r>
      <w:r>
        <w:rPr>
          <w:spacing w:val="-5"/>
        </w:rPr>
        <w:t xml:space="preserve"> </w:t>
      </w:r>
      <w:r>
        <w:t>итоговая</w:t>
      </w:r>
      <w:r>
        <w:rPr>
          <w:spacing w:val="-5"/>
        </w:rPr>
        <w:t xml:space="preserve"> </w:t>
      </w:r>
      <w:r>
        <w:t>аттестация</w:t>
      </w:r>
      <w:r>
        <w:rPr>
          <w:spacing w:val="-5"/>
        </w:rPr>
        <w:t xml:space="preserve"> </w:t>
      </w:r>
      <w:r>
        <w:t>выпускников,</w:t>
      </w:r>
      <w:r>
        <w:rPr>
          <w:spacing w:val="-57"/>
        </w:rPr>
        <w:t xml:space="preserve"> </w:t>
      </w:r>
      <w:r>
        <w:t>поэтому внешняя оценка включается в итоговую оценку выпускников 11 классов. Влия</w:t>
      </w:r>
      <w:r>
        <w:t>ние</w:t>
      </w:r>
      <w:r>
        <w:rPr>
          <w:spacing w:val="-57"/>
        </w:rPr>
        <w:t xml:space="preserve"> </w:t>
      </w:r>
      <w:r>
        <w:t>внешней</w:t>
      </w:r>
      <w:r>
        <w:rPr>
          <w:spacing w:val="-5"/>
        </w:rPr>
        <w:t xml:space="preserve"> </w:t>
      </w:r>
      <w:r>
        <w:t>оценки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внутреннюю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аттестацию</w:t>
      </w:r>
      <w:r>
        <w:rPr>
          <w:spacing w:val="-4"/>
        </w:rPr>
        <w:t xml:space="preserve"> </w:t>
      </w:r>
      <w:r>
        <w:t>кадров,</w:t>
      </w:r>
      <w:r>
        <w:rPr>
          <w:spacing w:val="-6"/>
        </w:rPr>
        <w:t xml:space="preserve"> </w:t>
      </w:r>
      <w:r>
        <w:t>аккредитацию</w:t>
      </w:r>
      <w:r>
        <w:rPr>
          <w:spacing w:val="-57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мониторинговые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элементом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итоговой оценки выпускников.</w:t>
      </w:r>
    </w:p>
    <w:p w:rsidR="00A70A72" w:rsidRDefault="00A70A72">
      <w:pPr>
        <w:pStyle w:val="a3"/>
        <w:spacing w:before="0"/>
        <w:ind w:left="1599" w:firstLine="0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0" style="width:362.2pt;height:460.2pt;mso-position-horizontal-relative:char;mso-position-vertical-relative:line" coordsize="7244,9204">
            <v:shape id="_x0000_s1088" style="position:absolute;left:3856;top:1478;width:440;height:7403" coordorigin="3856,1479" coordsize="440,7403" o:spt="100" adj="0,,0" path="m3856,1479r,7403l4295,8882m3856,1479r,6547l4295,8026m3856,1479r,5691l4295,7170m3856,1479r,4834l4295,6313m3856,1479r,3978l4295,5457m3856,1479r,3122l4295,4601m3856,1479r,2266l4295,3745m3856,1479r,1410l4295,2889m3856,1479r,554l4295,2033e" filled="f" strokecolor="#4674ab" strokeweight="2pt">
              <v:stroke joinstyle="round"/>
              <v:formulas/>
              <v:path arrowok="t" o:connecttype="segments"/>
            </v:shape>
            <v:shape id="_x0000_s1087" style="position:absolute;left:1484;top:622;width:3544;height:254" coordorigin="1484,623" coordsize="3544,254" o:spt="100" adj="0,,0" path="m3256,623r,126l5028,749r,127m3256,623r,126l1484,749r,127e" filled="f" strokecolor="#3c6695" strokeweight="2pt">
              <v:stroke joinstyle="round"/>
              <v:formulas/>
              <v:path arrowok="t" o:connecttype="segments"/>
            </v:shape>
            <v:rect id="_x0000_s1086" style="position:absolute;left:1791;top:20;width:2929;height:603" fillcolor="#dae2f3" stroked="f"/>
            <v:rect id="_x0000_s1085" style="position:absolute;left:1791;top:20;width:2929;height:603" filled="f" strokecolor="white" strokeweight="2pt"/>
            <v:shape id="_x0000_s1084" style="position:absolute;left:312;top:1478;width:440;height:4835" coordorigin="312,1479" coordsize="440,4835" o:spt="100" adj="0,,0" path="m312,1479r,4834l752,6313m312,1479r,3978l752,5457m312,1479r,3122l752,4601m312,1479r,2266l752,3745m312,1479r,1410l752,2889m312,1479r,554l752,2033e" filled="f" strokecolor="#4674ab" strokeweight="2pt">
              <v:stroke joinstyle="round"/>
              <v:formulas/>
              <v:path arrowok="t" o:connecttype="segments"/>
            </v:shape>
            <v:rect id="_x0000_s1083" style="position:absolute;left:20;top:876;width:2929;height:603" fillcolor="#dae2f3" stroked="f"/>
            <v:rect id="_x0000_s1082" style="position:absolute;left:20;top:876;width:2929;height:603" filled="f" strokecolor="white" strokeweight="2pt"/>
            <v:rect id="_x0000_s1081" style="position:absolute;left:752;top:1732;width:2929;height:603" fillcolor="#dae2f3" stroked="f"/>
            <v:rect id="_x0000_s1080" style="position:absolute;left:752;top:1732;width:2929;height:603" filled="f" strokecolor="white" strokeweight="2pt"/>
            <v:rect id="_x0000_s1079" style="position:absolute;left:752;top:2573;width:2929;height:603" fillcolor="#dae2f3" stroked="f"/>
            <v:rect id="_x0000_s1078" style="position:absolute;left:752;top:2588;width:2929;height:603" filled="f" strokecolor="white" strokeweight="2pt"/>
            <v:rect id="_x0000_s1077" style="position:absolute;left:752;top:3444;width:2929;height:603" fillcolor="#dae2f3" stroked="f"/>
            <v:rect id="_x0000_s1076" style="position:absolute;left:752;top:3444;width:2929;height:603" filled="f" strokecolor="white" strokeweight="2pt"/>
            <v:rect id="_x0000_s1075" style="position:absolute;left:752;top:4300;width:2929;height:603" fillcolor="#dae2f3" stroked="f"/>
            <v:rect id="_x0000_s1074" style="position:absolute;left:752;top:4300;width:2929;height:603" filled="f" strokecolor="white" strokeweight="2pt"/>
            <v:rect id="_x0000_s1073" style="position:absolute;left:752;top:5156;width:2929;height:603" fillcolor="#dae2f3" stroked="f"/>
            <v:rect id="_x0000_s1072" style="position:absolute;left:752;top:5156;width:2929;height:603" filled="f" strokecolor="white" strokeweight="2pt"/>
            <v:rect id="_x0000_s1071" style="position:absolute;left:752;top:6012;width:2929;height:603" fillcolor="#dae2f3" stroked="f"/>
            <v:rect id="_x0000_s1070" style="position:absolute;left:752;top:6012;width:2929;height:603" filled="f" strokecolor="white" strokeweight="2pt"/>
            <v:rect id="_x0000_s1069" style="position:absolute;left:3563;top:876;width:2929;height:603" fillcolor="#dae2f3" stroked="f"/>
            <v:rect id="_x0000_s1068" style="position:absolute;left:3563;top:876;width:2929;height:603" filled="f" strokecolor="white" strokeweight="2pt"/>
            <v:rect id="_x0000_s1067" style="position:absolute;left:4295;top:1732;width:2929;height:603" fillcolor="#dae2f3" stroked="f"/>
            <v:rect id="_x0000_s1066" style="position:absolute;left:4295;top:1732;width:2929;height:603" filled="f" strokecolor="white" strokeweight="2pt"/>
            <v:rect id="_x0000_s1065" style="position:absolute;left:4295;top:2588;width:2929;height:603" fillcolor="#dae2f3" stroked="f"/>
            <v:rect id="_x0000_s1064" style="position:absolute;left:4295;top:2588;width:2929;height:603" filled="f" strokecolor="white" strokeweight="2pt"/>
            <v:rect id="_x0000_s1063" style="position:absolute;left:4295;top:3444;width:2929;height:603" fillcolor="#dae2f3" stroked="f"/>
            <v:rect id="_x0000_s1062" style="position:absolute;left:4295;top:3444;width:2929;height:603" filled="f" strokecolor="white" strokeweight="2pt"/>
            <v:rect id="_x0000_s1061" style="position:absolute;left:4295;top:4300;width:2929;height:603" fillcolor="#dae2f3" stroked="f"/>
            <v:rect id="_x0000_s1060" style="position:absolute;left:4295;top:4300;width:2929;height:603" filled="f" strokecolor="white" strokeweight="2pt"/>
            <v:rect id="_x0000_s1059" style="position:absolute;left:4295;top:5156;width:2929;height:603" fillcolor="#dae2f3" stroked="f"/>
            <v:rect id="_x0000_s1058" style="position:absolute;left:4295;top:5156;width:2929;height:603" filled="f" strokecolor="white" strokeweight="2pt"/>
            <v:rect id="_x0000_s1057" style="position:absolute;left:4295;top:6012;width:2929;height:603" fillcolor="#dae2f3" stroked="f"/>
            <v:rect id="_x0000_s1056" style="position:absolute;left:4295;top:6012;width:2929;height:603" filled="f" strokecolor="white" strokeweight="2pt"/>
            <v:rect id="_x0000_s1055" style="position:absolute;left:4295;top:6868;width:2929;height:603" fillcolor="#dae2f3" stroked="f"/>
            <v:rect id="_x0000_s1054" style="position:absolute;left:4295;top:6868;width:2929;height:603" filled="f" strokecolor="white" strokeweight="2pt"/>
            <v:rect id="_x0000_s1053" style="position:absolute;left:4295;top:7724;width:2929;height:603" fillcolor="#dae2f3" stroked="f"/>
            <v:rect id="_x0000_s1052" style="position:absolute;left:4295;top:7724;width:2929;height:603" filled="f" strokecolor="white" strokeweight="2pt"/>
            <v:rect id="_x0000_s1051" style="position:absolute;left:4295;top:8580;width:2929;height:603" fillcolor="#dae2f3" stroked="f"/>
            <v:rect id="_x0000_s1050" style="position:absolute;left:4295;top:8580;width:2929;height:603" filled="f" strokecolor="white" strokeweight="2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9" type="#_x0000_t202" style="position:absolute;left:4295;top:8580;width:2929;height:603" filled="f" stroked="f">
              <v:textbox inset="0,0,0,0">
                <w:txbxContent>
                  <w:p w:rsidR="00A70A72" w:rsidRDefault="00DC1C00">
                    <w:pPr>
                      <w:spacing w:line="164" w:lineRule="exact"/>
                      <w:ind w:left="71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Участие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учащихся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и</w:t>
                    </w:r>
                    <w:r>
                      <w:rPr>
                        <w:spacing w:val="1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педагогов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proofErr w:type="gramStart"/>
                    <w:r>
                      <w:rPr>
                        <w:sz w:val="16"/>
                      </w:rPr>
                      <w:t>в</w:t>
                    </w:r>
                    <w:proofErr w:type="gramEnd"/>
                  </w:p>
                  <w:p w:rsidR="00A70A72" w:rsidRDefault="00DC1C00">
                    <w:pPr>
                      <w:spacing w:before="6" w:line="228" w:lineRule="auto"/>
                      <w:ind w:left="136" w:hanging="29"/>
                      <w:rPr>
                        <w:sz w:val="16"/>
                      </w:rPr>
                    </w:pPr>
                    <w:r>
                      <w:rPr>
                        <w:position w:val="2"/>
                        <w:sz w:val="16"/>
                      </w:rPr>
                      <w:t>муниципальных,</w:t>
                    </w:r>
                    <w:r>
                      <w:rPr>
                        <w:spacing w:val="1"/>
                        <w:position w:val="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республиканских</w:t>
                    </w:r>
                    <w:r>
                      <w:rPr>
                        <w:color w:val="FFFFFF"/>
                        <w:sz w:val="16"/>
                      </w:rPr>
                      <w:t>,</w:t>
                    </w:r>
                    <w:r>
                      <w:rPr>
                        <w:color w:val="FFFFFF"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всероссийских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proofErr w:type="gramStart"/>
                    <w:r>
                      <w:rPr>
                        <w:sz w:val="16"/>
                      </w:rPr>
                      <w:t>олимпиадах</w:t>
                    </w:r>
                    <w:proofErr w:type="gramEnd"/>
                  </w:p>
                </w:txbxContent>
              </v:textbox>
            </v:shape>
            <v:shape id="_x0000_s1048" type="#_x0000_t202" style="position:absolute;left:4295;top:7724;width:2929;height:603" filled="f" stroked="f">
              <v:textbox inset="0,0,0,0">
                <w:txbxContent>
                  <w:p w:rsidR="00A70A72" w:rsidRDefault="00DC1C00">
                    <w:pPr>
                      <w:spacing w:before="106" w:line="232" w:lineRule="auto"/>
                      <w:ind w:left="948" w:right="324" w:hanging="682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Независимая</w:t>
                    </w:r>
                    <w:r>
                      <w:rPr>
                        <w:spacing w:val="4"/>
                        <w:sz w:val="16"/>
                      </w:rPr>
                      <w:t xml:space="preserve"> </w:t>
                    </w:r>
                    <w:r>
                      <w:rPr>
                        <w:position w:val="1"/>
                        <w:sz w:val="16"/>
                      </w:rPr>
                      <w:t>общественная</w:t>
                    </w:r>
                    <w:r>
                      <w:rPr>
                        <w:spacing w:val="1"/>
                        <w:position w:val="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оценка</w:t>
                    </w:r>
                  </w:p>
                </w:txbxContent>
              </v:textbox>
            </v:shape>
            <v:shape id="_x0000_s1047" type="#_x0000_t202" style="position:absolute;left:4295;top:6868;width:2929;height:603" filled="f" stroked="f">
              <v:textbox inset="0,0,0,0">
                <w:txbxContent>
                  <w:p w:rsidR="00A70A72" w:rsidRDefault="00DC1C00">
                    <w:pPr>
                      <w:spacing w:before="39" w:line="340" w:lineRule="auto"/>
                      <w:ind w:left="790" w:right="1058" w:hanging="87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Международные</w:t>
                    </w:r>
                    <w:r>
                      <w:rPr>
                        <w:spacing w:val="-3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исследования</w:t>
                    </w:r>
                  </w:p>
                </w:txbxContent>
              </v:textbox>
            </v:shape>
            <v:shape id="_x0000_s1046" type="#_x0000_t202" style="position:absolute;left:4295;top:6012;width:2929;height:603" filled="f" stroked="f">
              <v:textbox inset="0,0,0,0">
                <w:txbxContent>
                  <w:p w:rsidR="00A70A72" w:rsidRDefault="00DC1C00">
                    <w:pPr>
                      <w:spacing w:before="55" w:line="319" w:lineRule="auto"/>
                      <w:ind w:left="614" w:right="876" w:firstLine="19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Всероссийские</w:t>
                    </w:r>
                    <w:r>
                      <w:rPr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проверочные</w:t>
                    </w:r>
                    <w:r>
                      <w:rPr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работы</w:t>
                    </w:r>
                  </w:p>
                </w:txbxContent>
              </v:textbox>
            </v:shape>
            <v:shape id="_x0000_s1045" type="#_x0000_t202" style="position:absolute;left:752;top:6012;width:2929;height:603" filled="f" stroked="f">
              <v:textbox inset="0,0,0,0">
                <w:txbxContent>
                  <w:p w:rsidR="00A70A72" w:rsidRDefault="00A70A72">
                    <w:pPr>
                      <w:spacing w:before="9"/>
                      <w:rPr>
                        <w:sz w:val="15"/>
                      </w:rPr>
                    </w:pPr>
                  </w:p>
                  <w:p w:rsidR="00A70A72" w:rsidRDefault="00DC1C00">
                    <w:pPr>
                      <w:spacing w:before="1"/>
                      <w:ind w:left="146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Итоговая</w:t>
                    </w:r>
                    <w:r>
                      <w:rPr>
                        <w:spacing w:val="4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аттестация</w:t>
                    </w:r>
                  </w:p>
                </w:txbxContent>
              </v:textbox>
            </v:shape>
            <v:shape id="_x0000_s1044" type="#_x0000_t202" style="position:absolute;left:4295;top:5156;width:2929;height:603" filled="f" stroked="f">
              <v:textbox inset="0,0,0,0">
                <w:txbxContent>
                  <w:p w:rsidR="00A70A72" w:rsidRDefault="00DC1C00">
                    <w:pPr>
                      <w:spacing w:before="85" w:line="254" w:lineRule="auto"/>
                      <w:ind w:left="1308" w:right="925" w:hanging="118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Аттестация</w:t>
                    </w:r>
                    <w:r>
                      <w:rPr>
                        <w:spacing w:val="-3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педагогов</w:t>
                    </w:r>
                  </w:p>
                </w:txbxContent>
              </v:textbox>
            </v:shape>
            <v:shape id="_x0000_s1043" type="#_x0000_t202" style="position:absolute;left:752;top:5156;width:2929;height:603" filled="f" stroked="f">
              <v:textbox inset="0,0,0,0">
                <w:txbxContent>
                  <w:p w:rsidR="00A70A72" w:rsidRDefault="00A70A72">
                    <w:pPr>
                      <w:spacing w:before="6"/>
                      <w:rPr>
                        <w:sz w:val="15"/>
                      </w:rPr>
                    </w:pPr>
                  </w:p>
                  <w:p w:rsidR="00A70A72" w:rsidRDefault="00DC1C00">
                    <w:pPr>
                      <w:ind w:left="204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Промежуточная</w:t>
                    </w:r>
                    <w:r>
                      <w:rPr>
                        <w:spacing w:val="38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аттестация</w:t>
                    </w:r>
                  </w:p>
                </w:txbxContent>
              </v:textbox>
            </v:shape>
            <v:shape id="_x0000_s1042" type="#_x0000_t202" style="position:absolute;left:4295;top:4300;width:2929;height:603" filled="f" stroked="f">
              <v:textbox inset="0,0,0,0">
                <w:txbxContent>
                  <w:p w:rsidR="00A70A72" w:rsidRDefault="00DC1C00">
                    <w:pPr>
                      <w:spacing w:before="60" w:line="312" w:lineRule="auto"/>
                      <w:ind w:left="799" w:right="865" w:hanging="56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Аккредитация ОО,</w:t>
                    </w:r>
                    <w:r>
                      <w:rPr>
                        <w:spacing w:val="-37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контроль</w:t>
                    </w:r>
                    <w:r>
                      <w:rPr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и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надзор</w:t>
                    </w:r>
                  </w:p>
                </w:txbxContent>
              </v:textbox>
            </v:shape>
            <v:shape id="_x0000_s1041" type="#_x0000_t202" style="position:absolute;left:752;top:4300;width:2929;height:603" filled="f" stroked="f">
              <v:textbox inset="0,0,0,0">
                <w:txbxContent>
                  <w:p w:rsidR="00A70A72" w:rsidRDefault="00DC1C00">
                    <w:pPr>
                      <w:spacing w:before="113"/>
                      <w:ind w:left="864"/>
                      <w:rPr>
                        <w:sz w:val="16"/>
                      </w:rPr>
                    </w:pPr>
                    <w:proofErr w:type="spellStart"/>
                    <w:r>
                      <w:rPr>
                        <w:sz w:val="16"/>
                      </w:rPr>
                      <w:t>Портфолио</w:t>
                    </w:r>
                    <w:proofErr w:type="spellEnd"/>
                  </w:p>
                </w:txbxContent>
              </v:textbox>
            </v:shape>
            <v:shape id="_x0000_s1040" type="#_x0000_t202" style="position:absolute;left:4295;top:3444;width:2929;height:603" filled="f" stroked="f">
              <v:textbox inset="0,0,0,0">
                <w:txbxContent>
                  <w:p w:rsidR="00A70A72" w:rsidRDefault="00DC1C00">
                    <w:pPr>
                      <w:spacing w:before="54" w:line="206" w:lineRule="auto"/>
                      <w:ind w:left="138" w:hanging="96"/>
                      <w:rPr>
                        <w:sz w:val="16"/>
                      </w:rPr>
                    </w:pPr>
                    <w:proofErr w:type="gramStart"/>
                    <w:r>
                      <w:rPr>
                        <w:position w:val="1"/>
                        <w:sz w:val="16"/>
                      </w:rPr>
                      <w:t>Мониторинговые</w:t>
                    </w:r>
                    <w:r>
                      <w:rPr>
                        <w:spacing w:val="6"/>
                        <w:position w:val="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исследования</w:t>
                    </w:r>
                    <w:r>
                      <w:rPr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регионального</w:t>
                    </w:r>
                    <w:r>
                      <w:rPr>
                        <w:spacing w:val="3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муниципального</w:t>
                    </w:r>
                    <w:r>
                      <w:rPr>
                        <w:color w:val="FFFFFF"/>
                        <w:sz w:val="16"/>
                      </w:rPr>
                      <w:t>,</w:t>
                    </w:r>
                    <w:proofErr w:type="gramEnd"/>
                  </w:p>
                  <w:p w:rsidR="00A70A72" w:rsidRDefault="00DC1C00">
                    <w:pPr>
                      <w:spacing w:line="173" w:lineRule="exact"/>
                      <w:ind w:left="511"/>
                      <w:rPr>
                        <w:sz w:val="16"/>
                      </w:rPr>
                    </w:pPr>
                    <w:proofErr w:type="gramStart"/>
                    <w:r>
                      <w:rPr>
                        <w:sz w:val="16"/>
                      </w:rPr>
                      <w:t>федерального</w:t>
                    </w:r>
                    <w:proofErr w:type="gramEnd"/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уровней</w:t>
                    </w:r>
                  </w:p>
                </w:txbxContent>
              </v:textbox>
            </v:shape>
            <v:shape id="_x0000_s1039" type="#_x0000_t202" style="position:absolute;left:752;top:3444;width:2929;height:603" filled="f" stroked="f">
              <v:textbox inset="0,0,0,0">
                <w:txbxContent>
                  <w:p w:rsidR="00A70A72" w:rsidRDefault="00DC1C00">
                    <w:pPr>
                      <w:spacing w:before="127" w:line="290" w:lineRule="auto"/>
                      <w:ind w:left="725" w:hanging="521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мониторинг</w:t>
                    </w:r>
                    <w:r>
                      <w:rPr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образовательных</w:t>
                    </w:r>
                    <w:r>
                      <w:rPr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достижений</w:t>
                    </w:r>
                  </w:p>
                </w:txbxContent>
              </v:textbox>
            </v:shape>
            <v:shape id="_x0000_s1038" type="#_x0000_t202" style="position:absolute;left:4295;top:2580;width:2929;height:603" filled="f" stroked="f">
              <v:textbox inset="0,0,0,0">
                <w:txbxContent>
                  <w:p w:rsidR="00A70A72" w:rsidRDefault="00DC1C00">
                    <w:pPr>
                      <w:spacing w:before="8"/>
                      <w:ind w:left="415"/>
                      <w:rPr>
                        <w:sz w:val="16"/>
                      </w:rPr>
                    </w:pPr>
                    <w:r>
                      <w:rPr>
                        <w:spacing w:val="-1"/>
                        <w:sz w:val="16"/>
                      </w:rPr>
                      <w:t>Независимая</w:t>
                    </w:r>
                    <w:r>
                      <w:rPr>
                        <w:sz w:val="16"/>
                      </w:rPr>
                      <w:t xml:space="preserve"> оценка</w:t>
                    </w:r>
                  </w:p>
                  <w:p w:rsidR="00A70A72" w:rsidRDefault="00DC1C00">
                    <w:pPr>
                      <w:spacing w:before="150"/>
                      <w:ind w:left="345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качества</w:t>
                    </w:r>
                    <w:r>
                      <w:rPr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образования</w:t>
                    </w:r>
                  </w:p>
                </w:txbxContent>
              </v:textbox>
            </v:shape>
            <v:shape id="_x0000_s1037" type="#_x0000_t202" style="position:absolute;left:752;top:2580;width:2929;height:603" filled="f" stroked="f">
              <v:textbox inset="0,0,0,0">
                <w:txbxContent>
                  <w:p w:rsidR="00A70A72" w:rsidRDefault="00DC1C00">
                    <w:pPr>
                      <w:spacing w:before="168"/>
                      <w:ind w:left="204"/>
                      <w:rPr>
                        <w:sz w:val="16"/>
                      </w:rPr>
                    </w:pPr>
                    <w:r>
                      <w:rPr>
                        <w:position w:val="3"/>
                        <w:sz w:val="16"/>
                      </w:rPr>
                      <w:t>Текущая</w:t>
                    </w:r>
                    <w:r>
                      <w:rPr>
                        <w:spacing w:val="36"/>
                        <w:position w:val="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тематическая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оценка</w:t>
                    </w:r>
                  </w:p>
                </w:txbxContent>
              </v:textbox>
            </v:shape>
            <v:shape id="_x0000_s1036" type="#_x0000_t202" style="position:absolute;left:4295;top:1732;width:2929;height:603" filled="f" stroked="f">
              <v:textbox inset="0,0,0,0">
                <w:txbxContent>
                  <w:p w:rsidR="00A70A72" w:rsidRDefault="00DC1C00">
                    <w:pPr>
                      <w:spacing w:before="41" w:line="328" w:lineRule="auto"/>
                      <w:ind w:left="511" w:right="1027" w:firstLine="33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Государственная</w:t>
                    </w:r>
                    <w:r>
                      <w:rPr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итоговая</w:t>
                    </w:r>
                    <w:r>
                      <w:rPr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аттестация</w:t>
                    </w:r>
                  </w:p>
                </w:txbxContent>
              </v:textbox>
            </v:shape>
            <v:shape id="_x0000_s1035" type="#_x0000_t202" style="position:absolute;left:1873;top:1942;width:867;height:179" filled="f" stroked="f">
              <v:textbox inset="0,0,0,0">
                <w:txbxContent>
                  <w:p w:rsidR="00A70A72" w:rsidRDefault="00DC1C00">
                    <w:pPr>
                      <w:spacing w:line="178" w:lineRule="exac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диагностика</w:t>
                    </w:r>
                  </w:p>
                </w:txbxContent>
              </v:textbox>
            </v:shape>
            <v:shape id="_x0000_s1034" type="#_x0000_t202" style="position:absolute;left:956;top:1908;width:720;height:179" filled="f" stroked="f">
              <v:textbox inset="0,0,0,0">
                <w:txbxContent>
                  <w:p w:rsidR="00A70A72" w:rsidRDefault="00DC1C00">
                    <w:pPr>
                      <w:spacing w:line="178" w:lineRule="exac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Стартовая</w:t>
                    </w:r>
                  </w:p>
                </w:txbxContent>
              </v:textbox>
            </v:shape>
            <v:shape id="_x0000_s1033" type="#_x0000_t202" style="position:absolute;left:3563;top:876;width:2929;height:603" filled="f" stroked="f">
              <v:textbox inset="0,0,0,0">
                <w:txbxContent>
                  <w:p w:rsidR="00A70A72" w:rsidRDefault="00A70A72">
                    <w:pPr>
                      <w:spacing w:before="4"/>
                      <w:rPr>
                        <w:sz w:val="15"/>
                      </w:rPr>
                    </w:pPr>
                  </w:p>
                  <w:p w:rsidR="00A70A72" w:rsidRDefault="00DC1C00">
                    <w:pPr>
                      <w:ind w:left="998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Внешняя</w:t>
                    </w:r>
                    <w:r>
                      <w:rPr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оценка</w:t>
                    </w:r>
                  </w:p>
                </w:txbxContent>
              </v:textbox>
            </v:shape>
            <v:shape id="_x0000_s1032" type="#_x0000_t202" style="position:absolute;left:20;top:876;width:2929;height:603" filled="f" stroked="f">
              <v:textbox inset="0,0,0,0">
                <w:txbxContent>
                  <w:p w:rsidR="00A70A72" w:rsidRDefault="00A70A72">
                    <w:pPr>
                      <w:spacing w:before="4"/>
                      <w:rPr>
                        <w:sz w:val="15"/>
                      </w:rPr>
                    </w:pPr>
                  </w:p>
                  <w:p w:rsidR="00A70A72" w:rsidRDefault="00DC1C00">
                    <w:pPr>
                      <w:ind w:left="391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Внутренняя</w:t>
                    </w:r>
                    <w:r>
                      <w:rPr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t>оценка</w:t>
                    </w:r>
                  </w:p>
                </w:txbxContent>
              </v:textbox>
            </v:shape>
            <v:shape id="_x0000_s1031" type="#_x0000_t202" style="position:absolute;left:1791;top:20;width:2929;height:603" filled="f" stroked="f">
              <v:textbox inset="0,0,0,0">
                <w:txbxContent>
                  <w:p w:rsidR="00A70A72" w:rsidRDefault="00A70A72">
                    <w:pPr>
                      <w:spacing w:before="5"/>
                      <w:rPr>
                        <w:sz w:val="15"/>
                      </w:rPr>
                    </w:pPr>
                  </w:p>
                  <w:p w:rsidR="00A70A72" w:rsidRDefault="00DC1C00">
                    <w:pPr>
                      <w:spacing w:before="1"/>
                      <w:ind w:left="1087" w:right="1214"/>
                      <w:jc w:val="center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ВСОКО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70A72" w:rsidRDefault="00A70A72">
      <w:pPr>
        <w:pStyle w:val="a3"/>
        <w:spacing w:before="9"/>
        <w:ind w:left="0" w:firstLine="0"/>
        <w:jc w:val="left"/>
        <w:rPr>
          <w:sz w:val="26"/>
        </w:rPr>
      </w:pPr>
    </w:p>
    <w:p w:rsidR="00A70A72" w:rsidRDefault="00DC1C00">
      <w:pPr>
        <w:pStyle w:val="a3"/>
        <w:spacing w:before="0" w:line="268" w:lineRule="auto"/>
        <w:ind w:right="419"/>
      </w:pPr>
      <w:r>
        <w:t>Оценка результатов деятельности педагогических работников осуществляется на</w:t>
      </w:r>
      <w:r>
        <w:rPr>
          <w:spacing w:val="1"/>
        </w:rPr>
        <w:t xml:space="preserve"> </w:t>
      </w:r>
      <w:r>
        <w:t>основании:</w:t>
      </w:r>
    </w:p>
    <w:p w:rsidR="00A70A72" w:rsidRDefault="00DC1C00">
      <w:pPr>
        <w:pStyle w:val="a3"/>
        <w:spacing w:line="268" w:lineRule="auto"/>
        <w:ind w:right="418" w:firstLine="283"/>
      </w:pPr>
      <w:r>
        <w:t>мониторинга результатов образовательных достижений обучающихся, полученных в</w:t>
      </w:r>
      <w:r>
        <w:rPr>
          <w:spacing w:val="1"/>
        </w:rPr>
        <w:t xml:space="preserve"> </w:t>
      </w:r>
      <w:r>
        <w:t>рамках внутренней оценки образовательной организации и в рамках процедур внешней</w:t>
      </w:r>
      <w:r>
        <w:rPr>
          <w:spacing w:val="1"/>
        </w:rPr>
        <w:t xml:space="preserve"> </w:t>
      </w:r>
      <w:r>
        <w:t>оценки; мониторинга уровня профессионального мастерства учителя (анализа качества</w:t>
      </w:r>
      <w:r>
        <w:rPr>
          <w:spacing w:val="1"/>
        </w:rPr>
        <w:t xml:space="preserve"> </w:t>
      </w:r>
      <w:r>
        <w:t>уроков,</w:t>
      </w:r>
      <w:r>
        <w:rPr>
          <w:spacing w:val="-2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учебных заданий,</w:t>
      </w:r>
      <w:r>
        <w:rPr>
          <w:spacing w:val="-3"/>
        </w:rPr>
        <w:t xml:space="preserve"> </w:t>
      </w:r>
      <w:r>
        <w:t>предлагаемых</w:t>
      </w:r>
      <w:r>
        <w:rPr>
          <w:spacing w:val="-1"/>
        </w:rPr>
        <w:t xml:space="preserve"> </w:t>
      </w:r>
      <w:r>
        <w:t>учителем).</w:t>
      </w:r>
    </w:p>
    <w:p w:rsidR="00A70A72" w:rsidRDefault="00DC1C00">
      <w:pPr>
        <w:pStyle w:val="a3"/>
        <w:spacing w:before="4" w:line="268" w:lineRule="auto"/>
        <w:ind w:right="420"/>
      </w:pPr>
      <w:r>
        <w:t>Мониторинг оценочной деятельности у</w:t>
      </w:r>
      <w:r>
        <w:t>чителя с целью повышения объективности</w:t>
      </w:r>
      <w:r>
        <w:rPr>
          <w:spacing w:val="1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методическим</w:t>
      </w:r>
      <w:r>
        <w:rPr>
          <w:spacing w:val="-4"/>
        </w:rPr>
        <w:t xml:space="preserve"> </w:t>
      </w:r>
      <w:r>
        <w:t>объединением</w:t>
      </w:r>
      <w:r>
        <w:rPr>
          <w:spacing w:val="-3"/>
        </w:rPr>
        <w:t xml:space="preserve"> </w:t>
      </w:r>
      <w:r>
        <w:t>учителей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данному</w:t>
      </w:r>
      <w:r>
        <w:rPr>
          <w:spacing w:val="-6"/>
        </w:rPr>
        <w:t xml:space="preserve"> </w:t>
      </w:r>
      <w:r>
        <w:t>предмету</w:t>
      </w:r>
      <w:r>
        <w:rPr>
          <w:spacing w:val="-4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администрацией</w:t>
      </w:r>
      <w:r>
        <w:rPr>
          <w:spacing w:val="-1"/>
        </w:rPr>
        <w:t xml:space="preserve"> </w:t>
      </w:r>
      <w:r>
        <w:t>образовательной организации.</w:t>
      </w:r>
    </w:p>
    <w:p w:rsidR="00A70A72" w:rsidRDefault="00A70A72">
      <w:pPr>
        <w:spacing w:line="268" w:lineRule="auto"/>
        <w:sectPr w:rsidR="00A70A72">
          <w:pgSz w:w="11910" w:h="16840"/>
          <w:pgMar w:top="620" w:right="420" w:bottom="280" w:left="1300" w:header="720" w:footer="720" w:gutter="0"/>
          <w:cols w:space="720"/>
        </w:sectPr>
      </w:pPr>
    </w:p>
    <w:p w:rsidR="00A70A72" w:rsidRDefault="00DC1C00">
      <w:pPr>
        <w:pStyle w:val="a3"/>
        <w:spacing w:before="68" w:line="268" w:lineRule="auto"/>
        <w:ind w:right="419"/>
      </w:pPr>
      <w:r>
        <w:lastRenderedPageBreak/>
        <w:t>Результаты</w:t>
      </w:r>
      <w:r>
        <w:rPr>
          <w:spacing w:val="1"/>
        </w:rPr>
        <w:t xml:space="preserve"> </w:t>
      </w:r>
      <w:r>
        <w:t>мониторингов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повышени</w:t>
      </w:r>
      <w:r>
        <w:t>ю</w:t>
      </w:r>
      <w:r>
        <w:rPr>
          <w:spacing w:val="-1"/>
        </w:rPr>
        <w:t xml:space="preserve"> </w:t>
      </w:r>
      <w:r>
        <w:t>квалификации учителя.</w:t>
      </w:r>
    </w:p>
    <w:p w:rsidR="00A70A72" w:rsidRDefault="00DC1C00">
      <w:pPr>
        <w:pStyle w:val="a3"/>
        <w:spacing w:line="268" w:lineRule="auto"/>
        <w:ind w:right="413"/>
      </w:pPr>
      <w:r>
        <w:t>Результаты</w:t>
      </w:r>
      <w:r>
        <w:rPr>
          <w:spacing w:val="1"/>
        </w:rPr>
        <w:t xml:space="preserve"> </w:t>
      </w:r>
      <w:proofErr w:type="gramStart"/>
      <w:r>
        <w:t>процедур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</w:t>
      </w:r>
      <w:proofErr w:type="gramEnd"/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совете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совершенствованию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уточнению</w:t>
      </w:r>
      <w:r>
        <w:rPr>
          <w:spacing w:val="-13"/>
        </w:rPr>
        <w:t xml:space="preserve"> </w:t>
      </w:r>
      <w:r>
        <w:t>и/или</w:t>
      </w:r>
      <w:r>
        <w:rPr>
          <w:spacing w:val="-12"/>
        </w:rPr>
        <w:t xml:space="preserve"> </w:t>
      </w:r>
      <w:r>
        <w:t>разработке</w:t>
      </w:r>
      <w:r>
        <w:rPr>
          <w:spacing w:val="-13"/>
        </w:rPr>
        <w:t xml:space="preserve"> </w:t>
      </w:r>
      <w:r>
        <w:t>программы</w:t>
      </w:r>
      <w:r>
        <w:rPr>
          <w:spacing w:val="-13"/>
        </w:rPr>
        <w:t xml:space="preserve"> </w:t>
      </w:r>
      <w:r>
        <w:t>развития,</w:t>
      </w:r>
      <w:r>
        <w:rPr>
          <w:spacing w:val="-8"/>
        </w:rPr>
        <w:t xml:space="preserve"> </w:t>
      </w:r>
      <w:r>
        <w:t>а</w:t>
      </w:r>
      <w:r>
        <w:rPr>
          <w:spacing w:val="-14"/>
        </w:rPr>
        <w:t xml:space="preserve"> </w:t>
      </w:r>
      <w:r>
        <w:t>также</w:t>
      </w:r>
      <w:r>
        <w:rPr>
          <w:spacing w:val="-13"/>
        </w:rPr>
        <w:t xml:space="preserve"> </w:t>
      </w:r>
      <w:r>
        <w:t>служат</w:t>
      </w:r>
      <w:r>
        <w:rPr>
          <w:spacing w:val="-12"/>
        </w:rPr>
        <w:t xml:space="preserve"> </w:t>
      </w:r>
      <w:r>
        <w:t>основанием</w:t>
      </w:r>
      <w:r>
        <w:rPr>
          <w:spacing w:val="-5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принятия</w:t>
      </w:r>
      <w:r>
        <w:rPr>
          <w:spacing w:val="-3"/>
        </w:rPr>
        <w:t xml:space="preserve"> </w:t>
      </w:r>
      <w:r>
        <w:t>иных</w:t>
      </w:r>
      <w:r>
        <w:rPr>
          <w:spacing w:val="-3"/>
        </w:rPr>
        <w:t xml:space="preserve"> </w:t>
      </w:r>
      <w:r>
        <w:t>необходимых управленческих решений.</w:t>
      </w:r>
    </w:p>
    <w:p w:rsidR="00A70A72" w:rsidRDefault="00DC1C00">
      <w:pPr>
        <w:pStyle w:val="a3"/>
        <w:spacing w:before="8" w:line="268" w:lineRule="auto"/>
        <w:ind w:right="419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приоритетными</w:t>
      </w:r>
      <w:r>
        <w:rPr>
          <w:spacing w:val="1"/>
        </w:rPr>
        <w:t xml:space="preserve"> </w:t>
      </w:r>
      <w:r>
        <w:t>являютс</w:t>
      </w:r>
      <w:r>
        <w:t>я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процедуры,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обучения.</w:t>
      </w:r>
    </w:p>
    <w:p w:rsidR="00A70A72" w:rsidRDefault="00DC1C00">
      <w:pPr>
        <w:pStyle w:val="a3"/>
        <w:spacing w:before="4" w:line="268" w:lineRule="auto"/>
        <w:ind w:right="419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proofErr w:type="spellStart"/>
      <w:r>
        <w:t>системно-деятельностный</w:t>
      </w:r>
      <w:proofErr w:type="spellEnd"/>
      <w:r>
        <w:t>,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уровневый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достижений.</w:t>
      </w:r>
    </w:p>
    <w:p w:rsidR="00A70A72" w:rsidRDefault="00DC1C00">
      <w:pPr>
        <w:pStyle w:val="a3"/>
        <w:spacing w:before="7" w:line="268" w:lineRule="auto"/>
        <w:ind w:right="415"/>
      </w:pPr>
      <w:proofErr w:type="spellStart"/>
      <w:r>
        <w:t>Системно-деятельностный</w:t>
      </w:r>
      <w:proofErr w:type="spellEnd"/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 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учебно-познавательных 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содержание</w:t>
      </w:r>
      <w:r>
        <w:t>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деятельностной</w:t>
      </w:r>
      <w:proofErr w:type="spellEnd"/>
      <w:r>
        <w:rPr>
          <w:spacing w:val="-3"/>
        </w:rPr>
        <w:t xml:space="preserve"> </w:t>
      </w:r>
      <w:r>
        <w:t>форме.</w:t>
      </w:r>
    </w:p>
    <w:p w:rsidR="00A70A72" w:rsidRDefault="00DC1C00">
      <w:pPr>
        <w:pStyle w:val="Heading1"/>
        <w:numPr>
          <w:ilvl w:val="2"/>
          <w:numId w:val="10"/>
        </w:numPr>
        <w:tabs>
          <w:tab w:val="left" w:pos="1637"/>
        </w:tabs>
        <w:spacing w:before="8" w:line="268" w:lineRule="auto"/>
        <w:ind w:right="406" w:firstLine="710"/>
      </w:pPr>
      <w:r>
        <w:t>Комплексный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реализуется путем:</w:t>
      </w:r>
    </w:p>
    <w:p w:rsidR="00A70A72" w:rsidRDefault="00DC1C00">
      <w:pPr>
        <w:pStyle w:val="a3"/>
        <w:spacing w:before="5" w:line="278" w:lineRule="auto"/>
        <w:ind w:right="420" w:firstLine="300"/>
      </w:pPr>
      <w:r>
        <w:t>оценки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результатов: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предметных,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(регулятивных,</w:t>
      </w:r>
      <w:r>
        <w:rPr>
          <w:spacing w:val="-3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познавательных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действий);</w:t>
      </w:r>
    </w:p>
    <w:p w:rsidR="00A70A72" w:rsidRDefault="00DC1C00">
      <w:pPr>
        <w:pStyle w:val="a4"/>
        <w:numPr>
          <w:ilvl w:val="2"/>
          <w:numId w:val="10"/>
        </w:numPr>
        <w:tabs>
          <w:tab w:val="left" w:pos="1408"/>
        </w:tabs>
        <w:spacing w:line="271" w:lineRule="auto"/>
        <w:ind w:right="406" w:firstLine="283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динамики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индивидуальных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достижений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обучающихся в процессе освоения основной общеобразовательной программы СОО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-1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-1"/>
          <w:sz w:val="24"/>
        </w:rPr>
        <w:t xml:space="preserve"> </w:t>
      </w:r>
      <w:r>
        <w:rPr>
          <w:sz w:val="24"/>
        </w:rPr>
        <w:t>оценочных процедур</w:t>
      </w:r>
      <w:r>
        <w:rPr>
          <w:b/>
          <w:sz w:val="24"/>
        </w:rPr>
        <w:t>;</w:t>
      </w:r>
    </w:p>
    <w:p w:rsidR="00A70A72" w:rsidRDefault="00DC1C00">
      <w:pPr>
        <w:pStyle w:val="Heading1"/>
        <w:numPr>
          <w:ilvl w:val="2"/>
          <w:numId w:val="10"/>
        </w:numPr>
        <w:tabs>
          <w:tab w:val="left" w:pos="1353"/>
        </w:tabs>
        <w:spacing w:before="0" w:line="271" w:lineRule="auto"/>
        <w:ind w:right="405" w:firstLine="283"/>
      </w:pPr>
      <w:proofErr w:type="gramStart"/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используются разнообразные методы и формы оценки, взаимно дополняющие друг</w:t>
      </w:r>
      <w:r>
        <w:rPr>
          <w:spacing w:val="1"/>
        </w:rPr>
        <w:t xml:space="preserve"> </w:t>
      </w:r>
      <w:r>
        <w:t>друга (стандартизированные устные и письменные работы, проекты, практические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самооценка, наблюдения, испытания (тесты)</w:t>
      </w:r>
      <w:proofErr w:type="gramEnd"/>
    </w:p>
    <w:p w:rsidR="00A70A72" w:rsidRDefault="00DC1C00">
      <w:pPr>
        <w:pStyle w:val="a3"/>
        <w:spacing w:before="0" w:line="268" w:lineRule="auto"/>
        <w:ind w:right="416"/>
      </w:pPr>
      <w:r>
        <w:t xml:space="preserve">Уровневый подход реализуется по </w:t>
      </w:r>
      <w:proofErr w:type="gramStart"/>
      <w:r>
        <w:t>отношению</w:t>
      </w:r>
      <w:proofErr w:type="gramEnd"/>
      <w:r>
        <w:t xml:space="preserve"> как к содержанию оценки, так и к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-1"/>
        </w:rPr>
        <w:t xml:space="preserve"> </w:t>
      </w:r>
      <w:r>
        <w:t>и интерпретации результатов.</w:t>
      </w:r>
    </w:p>
    <w:p w:rsidR="00A70A72" w:rsidRDefault="00DC1C00">
      <w:pPr>
        <w:pStyle w:val="a3"/>
        <w:spacing w:before="1" w:line="268" w:lineRule="auto"/>
        <w:ind w:right="421"/>
      </w:pPr>
      <w:r>
        <w:t>Уровневый п</w:t>
      </w:r>
      <w:r>
        <w:t>одход к содержанию оценки на уровне среднего общего образования</w:t>
      </w:r>
      <w:r>
        <w:rPr>
          <w:spacing w:val="1"/>
        </w:rPr>
        <w:t xml:space="preserve"> </w:t>
      </w:r>
      <w:r>
        <w:t>обеспечивается следующими составляющими:</w:t>
      </w:r>
    </w:p>
    <w:p w:rsidR="00A70A72" w:rsidRDefault="00DC1C00">
      <w:pPr>
        <w:pStyle w:val="a4"/>
        <w:numPr>
          <w:ilvl w:val="0"/>
          <w:numId w:val="8"/>
        </w:numPr>
        <w:tabs>
          <w:tab w:val="left" w:pos="1107"/>
          <w:tab w:val="left" w:pos="1108"/>
        </w:tabs>
        <w:spacing w:before="6" w:line="247" w:lineRule="auto"/>
        <w:ind w:right="370" w:firstLine="0"/>
        <w:jc w:val="left"/>
        <w:rPr>
          <w:sz w:val="24"/>
        </w:rPr>
      </w:pPr>
      <w:r>
        <w:rPr>
          <w:sz w:val="24"/>
        </w:rPr>
        <w:t>для каждого предмета предлагаются результаты двух уровней изучения – базового и</w:t>
      </w:r>
      <w:r>
        <w:rPr>
          <w:spacing w:val="-57"/>
          <w:sz w:val="24"/>
        </w:rPr>
        <w:t xml:space="preserve"> </w:t>
      </w:r>
      <w:r>
        <w:rPr>
          <w:sz w:val="24"/>
        </w:rPr>
        <w:t>углубленного;</w:t>
      </w:r>
    </w:p>
    <w:p w:rsidR="00A70A72" w:rsidRDefault="00DC1C00">
      <w:pPr>
        <w:pStyle w:val="a4"/>
        <w:numPr>
          <w:ilvl w:val="0"/>
          <w:numId w:val="8"/>
        </w:numPr>
        <w:tabs>
          <w:tab w:val="left" w:pos="1107"/>
          <w:tab w:val="left" w:pos="1108"/>
        </w:tabs>
        <w:spacing w:before="5" w:line="249" w:lineRule="auto"/>
        <w:ind w:right="376" w:firstLine="0"/>
        <w:jc w:val="left"/>
        <w:rPr>
          <w:sz w:val="24"/>
        </w:rPr>
      </w:pPr>
      <w:r>
        <w:rPr>
          <w:sz w:val="24"/>
        </w:rPr>
        <w:t>планируемые результаты содержат блоки «Выпускник научится</w:t>
      </w:r>
      <w:r>
        <w:rPr>
          <w:sz w:val="24"/>
        </w:rPr>
        <w:t>» и «Выпускник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 возможность научиться». Уровневый подход к представлению и 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реализуется за счет фиксации различных уровней подготовки: базового уровня</w:t>
      </w:r>
      <w:r>
        <w:rPr>
          <w:spacing w:val="-57"/>
          <w:sz w:val="24"/>
        </w:rPr>
        <w:t xml:space="preserve"> </w:t>
      </w:r>
      <w:r>
        <w:rPr>
          <w:sz w:val="24"/>
        </w:rPr>
        <w:t>и уровней выше и ниже базового. Достижение базового уровня свидетельствуе</w:t>
      </w:r>
      <w:r>
        <w:rPr>
          <w:sz w:val="24"/>
        </w:rPr>
        <w:t>т 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способности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решать типовые учебные задачи, целенаправленно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отрабатываемые со</w:t>
      </w:r>
      <w:r>
        <w:rPr>
          <w:spacing w:val="1"/>
          <w:sz w:val="24"/>
        </w:rPr>
        <w:t xml:space="preserve"> </w:t>
      </w:r>
      <w:r>
        <w:rPr>
          <w:sz w:val="24"/>
        </w:rPr>
        <w:t>всеми обучающимися в ходе образовательной деятельности. Базовый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заданий</w:t>
      </w:r>
    </w:p>
    <w:p w:rsidR="00A70A72" w:rsidRDefault="00DC1C00">
      <w:pPr>
        <w:pStyle w:val="a3"/>
        <w:spacing w:before="5" w:line="249" w:lineRule="auto"/>
        <w:ind w:left="399" w:right="1038" w:firstLine="0"/>
        <w:jc w:val="left"/>
      </w:pPr>
      <w:r>
        <w:t>базового уровня, котор</w:t>
      </w:r>
      <w:r>
        <w:t>ые оценивают планируемые результаты из блока «Выпускник</w:t>
      </w:r>
      <w:r>
        <w:rPr>
          <w:spacing w:val="-57"/>
        </w:rPr>
        <w:t xml:space="preserve"> </w:t>
      </w:r>
      <w:r>
        <w:t>научится», используют наиболее значимые программные элементы содержания и</w:t>
      </w:r>
      <w:r>
        <w:rPr>
          <w:spacing w:val="1"/>
        </w:rPr>
        <w:t xml:space="preserve"> </w:t>
      </w:r>
      <w:r>
        <w:t>трактуются</w:t>
      </w:r>
      <w:r>
        <w:rPr>
          <w:spacing w:val="-1"/>
        </w:rPr>
        <w:t xml:space="preserve"> </w:t>
      </w:r>
      <w:r>
        <w:t>как обязательные</w:t>
      </w:r>
      <w:r>
        <w:rPr>
          <w:spacing w:val="-2"/>
        </w:rPr>
        <w:t xml:space="preserve"> </w:t>
      </w:r>
      <w:r>
        <w:t>для освоения.</w:t>
      </w:r>
    </w:p>
    <w:p w:rsidR="00A70A72" w:rsidRDefault="00DC1C00">
      <w:pPr>
        <w:pStyle w:val="a3"/>
        <w:spacing w:before="1" w:line="268" w:lineRule="auto"/>
        <w:ind w:right="420" w:firstLine="297"/>
      </w:pPr>
      <w:r>
        <w:t>Интерпретация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контекстной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proofErr w:type="gramStart"/>
      <w:r>
        <w:t>особенностях</w:t>
      </w:r>
      <w:proofErr w:type="gramEnd"/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об организации образовательной деятельности</w:t>
      </w:r>
      <w:r>
        <w:rPr>
          <w:spacing w:val="-2"/>
        </w:rPr>
        <w:t xml:space="preserve"> </w:t>
      </w:r>
      <w:r>
        <w:t>и т.п.</w:t>
      </w:r>
    </w:p>
    <w:p w:rsidR="00A70A72" w:rsidRDefault="00A70A72">
      <w:pPr>
        <w:spacing w:line="268" w:lineRule="auto"/>
        <w:sectPr w:rsidR="00A70A72">
          <w:pgSz w:w="11910" w:h="16840"/>
          <w:pgMar w:top="620" w:right="420" w:bottom="280" w:left="1300" w:header="720" w:footer="720" w:gutter="0"/>
          <w:cols w:space="720"/>
        </w:sectPr>
      </w:pPr>
    </w:p>
    <w:p w:rsidR="00A70A72" w:rsidRDefault="00A70A72">
      <w:pPr>
        <w:pStyle w:val="a3"/>
        <w:spacing w:before="68" w:line="271" w:lineRule="auto"/>
        <w:ind w:left="399" w:right="402" w:hanging="10"/>
      </w:pPr>
      <w:r>
        <w:lastRenderedPageBreak/>
        <w:pict>
          <v:group id="_x0000_s1027" style="position:absolute;left:0;text-align:left;margin-left:58.6pt;margin-top:212.5pt;width:478.85pt;height:551.7pt;z-index:15729664;mso-position-horizontal-relative:page" coordorigin="1172,4250" coordsize="9577,1103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1172;top:4249;width:9518;height:11034">
              <v:imagedata r:id="rId5" o:title=""/>
            </v:shape>
            <v:shape id="_x0000_s1028" style="position:absolute;left:4788;top:9657;width:5961;height:4420" coordorigin="4788,9658" coordsize="5961,4420" o:spt="100" adj="0,,0" path="m6680,12873r-1892,l4788,14078r1892,l6680,12873xm10749,9658r-1523,l9226,10193r1523,l10749,9658xe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DC1C00">
        <w:rPr>
          <w:b/>
        </w:rPr>
        <w:t>Внутренняя</w:t>
      </w:r>
      <w:r w:rsidR="00DC1C00">
        <w:rPr>
          <w:b/>
          <w:spacing w:val="1"/>
        </w:rPr>
        <w:t xml:space="preserve"> </w:t>
      </w:r>
      <w:r w:rsidR="00DC1C00">
        <w:rPr>
          <w:b/>
        </w:rPr>
        <w:t>оценка</w:t>
      </w:r>
      <w:r w:rsidR="00DC1C00">
        <w:rPr>
          <w:b/>
          <w:spacing w:val="1"/>
        </w:rPr>
        <w:t xml:space="preserve"> </w:t>
      </w:r>
      <w:r w:rsidR="00DC1C00">
        <w:rPr>
          <w:b/>
        </w:rPr>
        <w:t>качества</w:t>
      </w:r>
      <w:r w:rsidR="00DC1C00">
        <w:rPr>
          <w:b/>
          <w:spacing w:val="1"/>
        </w:rPr>
        <w:t xml:space="preserve"> </w:t>
      </w:r>
      <w:r w:rsidR="00DC1C00">
        <w:rPr>
          <w:b/>
        </w:rPr>
        <w:t>образования</w:t>
      </w:r>
      <w:r w:rsidR="00DC1C00">
        <w:rPr>
          <w:b/>
          <w:spacing w:val="1"/>
        </w:rPr>
        <w:t xml:space="preserve"> </w:t>
      </w:r>
      <w:r w:rsidR="00DC1C00">
        <w:rPr>
          <w:b/>
        </w:rPr>
        <w:t>Внутренний</w:t>
      </w:r>
      <w:r w:rsidR="00DC1C00">
        <w:rPr>
          <w:b/>
          <w:spacing w:val="1"/>
        </w:rPr>
        <w:t xml:space="preserve"> </w:t>
      </w:r>
      <w:r w:rsidR="00DC1C00">
        <w:rPr>
          <w:b/>
        </w:rPr>
        <w:t>мониторинг</w:t>
      </w:r>
      <w:r w:rsidR="00DC1C00">
        <w:rPr>
          <w:b/>
          <w:spacing w:val="1"/>
        </w:rPr>
        <w:t xml:space="preserve"> </w:t>
      </w:r>
      <w:r w:rsidR="00DC1C00">
        <w:rPr>
          <w:b/>
        </w:rPr>
        <w:t>качества</w:t>
      </w:r>
      <w:r w:rsidR="00DC1C00">
        <w:rPr>
          <w:b/>
          <w:spacing w:val="1"/>
        </w:rPr>
        <w:t xml:space="preserve"> </w:t>
      </w:r>
      <w:r w:rsidR="00DC1C00">
        <w:rPr>
          <w:b/>
        </w:rPr>
        <w:t>образования</w:t>
      </w:r>
      <w:r w:rsidR="00DC1C00">
        <w:rPr>
          <w:b/>
          <w:spacing w:val="1"/>
        </w:rPr>
        <w:t xml:space="preserve"> </w:t>
      </w:r>
      <w:r w:rsidR="00DC1C00">
        <w:t>–</w:t>
      </w:r>
      <w:r w:rsidR="00DC1C00">
        <w:rPr>
          <w:spacing w:val="1"/>
        </w:rPr>
        <w:t xml:space="preserve"> </w:t>
      </w:r>
      <w:r w:rsidR="00DC1C00">
        <w:t>это</w:t>
      </w:r>
      <w:r w:rsidR="00DC1C00">
        <w:rPr>
          <w:spacing w:val="1"/>
        </w:rPr>
        <w:t xml:space="preserve"> </w:t>
      </w:r>
      <w:r w:rsidR="00DC1C00">
        <w:t>система</w:t>
      </w:r>
      <w:r w:rsidR="00DC1C00">
        <w:rPr>
          <w:spacing w:val="1"/>
        </w:rPr>
        <w:t xml:space="preserve"> </w:t>
      </w:r>
      <w:r w:rsidR="00DC1C00">
        <w:t>сбора,</w:t>
      </w:r>
      <w:r w:rsidR="00DC1C00">
        <w:rPr>
          <w:spacing w:val="1"/>
        </w:rPr>
        <w:t xml:space="preserve"> </w:t>
      </w:r>
      <w:r w:rsidR="00DC1C00">
        <w:t>обработки,</w:t>
      </w:r>
      <w:r w:rsidR="00DC1C00">
        <w:rPr>
          <w:spacing w:val="1"/>
        </w:rPr>
        <w:t xml:space="preserve"> </w:t>
      </w:r>
      <w:r w:rsidR="00DC1C00">
        <w:t>анализа,</w:t>
      </w:r>
      <w:r w:rsidR="00DC1C00">
        <w:rPr>
          <w:spacing w:val="1"/>
        </w:rPr>
        <w:t xml:space="preserve"> </w:t>
      </w:r>
      <w:r w:rsidR="00DC1C00">
        <w:t>хранения</w:t>
      </w:r>
      <w:r w:rsidR="00DC1C00">
        <w:rPr>
          <w:spacing w:val="1"/>
        </w:rPr>
        <w:t xml:space="preserve"> </w:t>
      </w:r>
      <w:r w:rsidR="00DC1C00">
        <w:t>и</w:t>
      </w:r>
      <w:r w:rsidR="00DC1C00">
        <w:rPr>
          <w:spacing w:val="1"/>
        </w:rPr>
        <w:t xml:space="preserve"> </w:t>
      </w:r>
      <w:r w:rsidR="00DC1C00">
        <w:t>распространения</w:t>
      </w:r>
      <w:r w:rsidR="00DC1C00">
        <w:rPr>
          <w:spacing w:val="1"/>
        </w:rPr>
        <w:t xml:space="preserve"> </w:t>
      </w:r>
      <w:r w:rsidR="00DC1C00">
        <w:rPr>
          <w:spacing w:val="-1"/>
        </w:rPr>
        <w:t>информации</w:t>
      </w:r>
      <w:r w:rsidR="00DC1C00">
        <w:rPr>
          <w:spacing w:val="-14"/>
        </w:rPr>
        <w:t xml:space="preserve"> </w:t>
      </w:r>
      <w:r w:rsidR="00DC1C00">
        <w:t>об</w:t>
      </w:r>
      <w:r w:rsidR="00DC1C00">
        <w:rPr>
          <w:spacing w:val="-13"/>
        </w:rPr>
        <w:t xml:space="preserve"> </w:t>
      </w:r>
      <w:r w:rsidR="00DC1C00">
        <w:t>образовательной</w:t>
      </w:r>
      <w:r w:rsidR="00DC1C00">
        <w:rPr>
          <w:spacing w:val="-13"/>
        </w:rPr>
        <w:t xml:space="preserve"> </w:t>
      </w:r>
      <w:r w:rsidR="00DC1C00">
        <w:t>системе</w:t>
      </w:r>
      <w:r w:rsidR="00DC1C00">
        <w:rPr>
          <w:spacing w:val="-14"/>
        </w:rPr>
        <w:t xml:space="preserve"> </w:t>
      </w:r>
      <w:r w:rsidR="00DC1C00">
        <w:t>и</w:t>
      </w:r>
      <w:r w:rsidR="00DC1C00">
        <w:rPr>
          <w:spacing w:val="-13"/>
        </w:rPr>
        <w:t xml:space="preserve"> </w:t>
      </w:r>
      <w:r w:rsidR="00DC1C00">
        <w:t>ее</w:t>
      </w:r>
      <w:r w:rsidR="00DC1C00">
        <w:rPr>
          <w:spacing w:val="-14"/>
        </w:rPr>
        <w:t xml:space="preserve"> </w:t>
      </w:r>
      <w:r w:rsidR="00DC1C00">
        <w:t>отдельных</w:t>
      </w:r>
      <w:r w:rsidR="00DC1C00">
        <w:rPr>
          <w:spacing w:val="-14"/>
        </w:rPr>
        <w:t xml:space="preserve"> </w:t>
      </w:r>
      <w:r w:rsidR="00DC1C00">
        <w:t>элементах,</w:t>
      </w:r>
      <w:r w:rsidR="00DC1C00">
        <w:rPr>
          <w:spacing w:val="-14"/>
        </w:rPr>
        <w:t xml:space="preserve"> </w:t>
      </w:r>
      <w:r w:rsidR="00DC1C00">
        <w:t>которая</w:t>
      </w:r>
      <w:r w:rsidR="00DC1C00">
        <w:rPr>
          <w:spacing w:val="-14"/>
        </w:rPr>
        <w:t xml:space="preserve"> </w:t>
      </w:r>
      <w:r w:rsidR="00DC1C00">
        <w:t>ориентирована</w:t>
      </w:r>
      <w:r w:rsidR="00DC1C00">
        <w:rPr>
          <w:spacing w:val="-57"/>
        </w:rPr>
        <w:t xml:space="preserve"> </w:t>
      </w:r>
      <w:r w:rsidR="00DC1C00">
        <w:t>на информационное обеспечение управления качеством образования, позволяет судить о</w:t>
      </w:r>
      <w:r w:rsidR="00DC1C00">
        <w:rPr>
          <w:spacing w:val="1"/>
        </w:rPr>
        <w:t xml:space="preserve"> </w:t>
      </w:r>
      <w:r w:rsidR="00DC1C00">
        <w:t>состоянии</w:t>
      </w:r>
      <w:r w:rsidR="00DC1C00">
        <w:rPr>
          <w:spacing w:val="1"/>
        </w:rPr>
        <w:t xml:space="preserve"> </w:t>
      </w:r>
      <w:r w:rsidR="00DC1C00">
        <w:t>системы</w:t>
      </w:r>
      <w:r w:rsidR="00DC1C00">
        <w:rPr>
          <w:spacing w:val="1"/>
        </w:rPr>
        <w:t xml:space="preserve"> </w:t>
      </w:r>
      <w:r w:rsidR="00DC1C00">
        <w:t>образования</w:t>
      </w:r>
      <w:r w:rsidR="00DC1C00">
        <w:rPr>
          <w:spacing w:val="1"/>
        </w:rPr>
        <w:t xml:space="preserve"> </w:t>
      </w:r>
      <w:r w:rsidR="00DC1C00">
        <w:t>в</w:t>
      </w:r>
      <w:r w:rsidR="00DC1C00">
        <w:rPr>
          <w:spacing w:val="1"/>
        </w:rPr>
        <w:t xml:space="preserve"> </w:t>
      </w:r>
      <w:r w:rsidR="00DC1C00">
        <w:t>школе</w:t>
      </w:r>
      <w:r w:rsidR="00DC1C00">
        <w:rPr>
          <w:spacing w:val="1"/>
        </w:rPr>
        <w:t xml:space="preserve"> </w:t>
      </w:r>
      <w:r w:rsidR="00DC1C00">
        <w:t>в</w:t>
      </w:r>
      <w:r w:rsidR="00DC1C00">
        <w:rPr>
          <w:spacing w:val="1"/>
        </w:rPr>
        <w:t xml:space="preserve"> </w:t>
      </w:r>
      <w:r w:rsidR="00DC1C00">
        <w:t>любой</w:t>
      </w:r>
      <w:r w:rsidR="00DC1C00">
        <w:rPr>
          <w:spacing w:val="1"/>
        </w:rPr>
        <w:t xml:space="preserve"> </w:t>
      </w:r>
      <w:r w:rsidR="00DC1C00">
        <w:t>момент</w:t>
      </w:r>
      <w:r w:rsidR="00DC1C00">
        <w:rPr>
          <w:spacing w:val="1"/>
        </w:rPr>
        <w:t xml:space="preserve"> </w:t>
      </w:r>
      <w:r w:rsidR="00DC1C00">
        <w:t>времени</w:t>
      </w:r>
      <w:r w:rsidR="00DC1C00">
        <w:rPr>
          <w:spacing w:val="1"/>
        </w:rPr>
        <w:t xml:space="preserve"> </w:t>
      </w:r>
      <w:r w:rsidR="00DC1C00">
        <w:t>и</w:t>
      </w:r>
      <w:r w:rsidR="00DC1C00">
        <w:rPr>
          <w:spacing w:val="1"/>
        </w:rPr>
        <w:t xml:space="preserve"> </w:t>
      </w:r>
      <w:r w:rsidR="00DC1C00">
        <w:t>обеспечить</w:t>
      </w:r>
      <w:r w:rsidR="00DC1C00">
        <w:rPr>
          <w:spacing w:val="1"/>
        </w:rPr>
        <w:t xml:space="preserve"> </w:t>
      </w:r>
      <w:r w:rsidR="00DC1C00">
        <w:t>возможность</w:t>
      </w:r>
      <w:r w:rsidR="00DC1C00">
        <w:rPr>
          <w:spacing w:val="1"/>
        </w:rPr>
        <w:t xml:space="preserve"> </w:t>
      </w:r>
      <w:r w:rsidR="00DC1C00">
        <w:t>прогнозирования</w:t>
      </w:r>
      <w:r w:rsidR="00DC1C00">
        <w:rPr>
          <w:spacing w:val="1"/>
        </w:rPr>
        <w:t xml:space="preserve"> </w:t>
      </w:r>
      <w:r w:rsidR="00DC1C00">
        <w:t>ее</w:t>
      </w:r>
      <w:r w:rsidR="00DC1C00">
        <w:rPr>
          <w:spacing w:val="1"/>
        </w:rPr>
        <w:t xml:space="preserve"> </w:t>
      </w:r>
      <w:r w:rsidR="00DC1C00">
        <w:t>развития.</w:t>
      </w:r>
      <w:r w:rsidR="00DC1C00">
        <w:rPr>
          <w:spacing w:val="1"/>
        </w:rPr>
        <w:t xml:space="preserve"> </w:t>
      </w:r>
      <w:r w:rsidR="00DC1C00">
        <w:t>Целью</w:t>
      </w:r>
      <w:r w:rsidR="00DC1C00">
        <w:rPr>
          <w:spacing w:val="1"/>
        </w:rPr>
        <w:t xml:space="preserve"> </w:t>
      </w:r>
      <w:r w:rsidR="00DC1C00">
        <w:t>внутреннего</w:t>
      </w:r>
      <w:r w:rsidR="00DC1C00">
        <w:rPr>
          <w:spacing w:val="1"/>
        </w:rPr>
        <w:t xml:space="preserve"> </w:t>
      </w:r>
      <w:r w:rsidR="00DC1C00">
        <w:t>мониторинга</w:t>
      </w:r>
      <w:r w:rsidR="00DC1C00">
        <w:rPr>
          <w:spacing w:val="1"/>
        </w:rPr>
        <w:t xml:space="preserve"> </w:t>
      </w:r>
      <w:r w:rsidR="00DC1C00">
        <w:t>качества</w:t>
      </w:r>
      <w:r w:rsidR="00DC1C00">
        <w:rPr>
          <w:spacing w:val="1"/>
        </w:rPr>
        <w:t xml:space="preserve"> </w:t>
      </w:r>
      <w:r w:rsidR="00DC1C00">
        <w:t>образования являетс</w:t>
      </w:r>
      <w:r w:rsidR="00DC1C00">
        <w:t xml:space="preserve">я непрерывное, научно обоснованное, </w:t>
      </w:r>
      <w:proofErr w:type="spellStart"/>
      <w:r w:rsidR="00DC1C00">
        <w:t>диагностико-прогностическое</w:t>
      </w:r>
      <w:proofErr w:type="spellEnd"/>
      <w:r w:rsidR="00DC1C00">
        <w:rPr>
          <w:spacing w:val="1"/>
        </w:rPr>
        <w:t xml:space="preserve"> </w:t>
      </w:r>
      <w:r w:rsidR="00DC1C00">
        <w:t>отслеживание</w:t>
      </w:r>
      <w:r w:rsidR="00DC1C00">
        <w:rPr>
          <w:spacing w:val="1"/>
        </w:rPr>
        <w:t xml:space="preserve"> </w:t>
      </w:r>
      <w:r w:rsidR="00DC1C00">
        <w:t>динамики</w:t>
      </w:r>
      <w:r w:rsidR="00DC1C00">
        <w:rPr>
          <w:spacing w:val="1"/>
        </w:rPr>
        <w:t xml:space="preserve"> </w:t>
      </w:r>
      <w:r w:rsidR="00DC1C00">
        <w:t>качества</w:t>
      </w:r>
      <w:r w:rsidR="00DC1C00">
        <w:rPr>
          <w:spacing w:val="1"/>
        </w:rPr>
        <w:t xml:space="preserve"> </w:t>
      </w:r>
      <w:r w:rsidR="00DC1C00">
        <w:t>образовательных</w:t>
      </w:r>
      <w:r w:rsidR="00DC1C00">
        <w:rPr>
          <w:spacing w:val="1"/>
        </w:rPr>
        <w:t xml:space="preserve"> </w:t>
      </w:r>
      <w:r w:rsidR="00DC1C00">
        <w:t>услуг,</w:t>
      </w:r>
      <w:r w:rsidR="00DC1C00">
        <w:rPr>
          <w:spacing w:val="1"/>
        </w:rPr>
        <w:t xml:space="preserve"> </w:t>
      </w:r>
      <w:r w:rsidR="00DC1C00">
        <w:t>оказываемых</w:t>
      </w:r>
      <w:r w:rsidR="00DC1C00">
        <w:rPr>
          <w:spacing w:val="1"/>
        </w:rPr>
        <w:t xml:space="preserve"> </w:t>
      </w:r>
      <w:r w:rsidR="00DC1C00">
        <w:t>школой,</w:t>
      </w:r>
      <w:r w:rsidR="00DC1C00">
        <w:rPr>
          <w:spacing w:val="1"/>
        </w:rPr>
        <w:t xml:space="preserve"> </w:t>
      </w:r>
      <w:r w:rsidR="00DC1C00">
        <w:t>и</w:t>
      </w:r>
      <w:r w:rsidR="00DC1C00">
        <w:rPr>
          <w:spacing w:val="1"/>
        </w:rPr>
        <w:t xml:space="preserve"> </w:t>
      </w:r>
      <w:r w:rsidR="00DC1C00">
        <w:t>эффективности</w:t>
      </w:r>
      <w:r w:rsidR="00DC1C00">
        <w:rPr>
          <w:spacing w:val="1"/>
        </w:rPr>
        <w:t xml:space="preserve"> </w:t>
      </w:r>
      <w:r w:rsidR="00DC1C00">
        <w:t>управления</w:t>
      </w:r>
      <w:r w:rsidR="00DC1C00">
        <w:rPr>
          <w:spacing w:val="1"/>
        </w:rPr>
        <w:t xml:space="preserve"> </w:t>
      </w:r>
      <w:r w:rsidR="00DC1C00">
        <w:t>качеством</w:t>
      </w:r>
      <w:r w:rsidR="00DC1C00">
        <w:rPr>
          <w:spacing w:val="1"/>
        </w:rPr>
        <w:t xml:space="preserve"> </w:t>
      </w:r>
      <w:r w:rsidR="00DC1C00">
        <w:t>образования,</w:t>
      </w:r>
      <w:r w:rsidR="00DC1C00">
        <w:rPr>
          <w:spacing w:val="1"/>
        </w:rPr>
        <w:t xml:space="preserve"> </w:t>
      </w:r>
      <w:r w:rsidR="00DC1C00">
        <w:t>обеспечение</w:t>
      </w:r>
      <w:r w:rsidR="00DC1C00">
        <w:rPr>
          <w:spacing w:val="1"/>
        </w:rPr>
        <w:t xml:space="preserve"> </w:t>
      </w:r>
      <w:r w:rsidR="00DC1C00">
        <w:t>отдела</w:t>
      </w:r>
      <w:r w:rsidR="00DC1C00">
        <w:rPr>
          <w:spacing w:val="1"/>
        </w:rPr>
        <w:t xml:space="preserve"> </w:t>
      </w:r>
      <w:r w:rsidR="00DC1C00">
        <w:t>образования,</w:t>
      </w:r>
      <w:r w:rsidR="00DC1C00">
        <w:rPr>
          <w:spacing w:val="1"/>
        </w:rPr>
        <w:t xml:space="preserve"> </w:t>
      </w:r>
      <w:r w:rsidR="00DC1C00">
        <w:t>органов, осуществляющих общественный</w:t>
      </w:r>
      <w:r w:rsidR="00DC1C00">
        <w:t xml:space="preserve"> характер управления, информацией о состоянии</w:t>
      </w:r>
      <w:r w:rsidR="00DC1C00">
        <w:rPr>
          <w:spacing w:val="1"/>
        </w:rPr>
        <w:t xml:space="preserve"> </w:t>
      </w:r>
      <w:r w:rsidR="00DC1C00">
        <w:t>и динамике качества образования в школе. Мониторинг представляет собой уровневую</w:t>
      </w:r>
      <w:r w:rsidR="00DC1C00">
        <w:rPr>
          <w:spacing w:val="1"/>
        </w:rPr>
        <w:t xml:space="preserve"> </w:t>
      </w:r>
      <w:r w:rsidR="00DC1C00">
        <w:t>иерархическую</w:t>
      </w:r>
      <w:r w:rsidR="00DC1C00">
        <w:rPr>
          <w:spacing w:val="1"/>
        </w:rPr>
        <w:t xml:space="preserve"> </w:t>
      </w:r>
      <w:r w:rsidR="00DC1C00">
        <w:t>структуру</w:t>
      </w:r>
      <w:r w:rsidR="00DC1C00">
        <w:rPr>
          <w:spacing w:val="1"/>
        </w:rPr>
        <w:t xml:space="preserve"> </w:t>
      </w:r>
      <w:r w:rsidR="00DC1C00">
        <w:t>и</w:t>
      </w:r>
      <w:r w:rsidR="00DC1C00">
        <w:rPr>
          <w:spacing w:val="1"/>
        </w:rPr>
        <w:t xml:space="preserve"> </w:t>
      </w:r>
      <w:r w:rsidR="00DC1C00">
        <w:t>включает</w:t>
      </w:r>
      <w:r w:rsidR="00DC1C00">
        <w:rPr>
          <w:spacing w:val="1"/>
        </w:rPr>
        <w:t xml:space="preserve"> </w:t>
      </w:r>
      <w:r w:rsidR="00DC1C00">
        <w:t>в</w:t>
      </w:r>
      <w:r w:rsidR="00DC1C00">
        <w:rPr>
          <w:spacing w:val="1"/>
        </w:rPr>
        <w:t xml:space="preserve"> </w:t>
      </w:r>
      <w:r w:rsidR="00DC1C00">
        <w:t>себя</w:t>
      </w:r>
      <w:r w:rsidR="00DC1C00">
        <w:rPr>
          <w:spacing w:val="1"/>
        </w:rPr>
        <w:t xml:space="preserve"> </w:t>
      </w:r>
      <w:r w:rsidR="00DC1C00">
        <w:t>административный</w:t>
      </w:r>
      <w:r w:rsidR="00DC1C00">
        <w:rPr>
          <w:spacing w:val="1"/>
        </w:rPr>
        <w:t xml:space="preserve"> </w:t>
      </w:r>
      <w:r w:rsidR="00DC1C00">
        <w:t>уровень,</w:t>
      </w:r>
      <w:r w:rsidR="00DC1C00">
        <w:rPr>
          <w:spacing w:val="1"/>
        </w:rPr>
        <w:t xml:space="preserve"> </w:t>
      </w:r>
      <w:r w:rsidR="00DC1C00">
        <w:t>уровень</w:t>
      </w:r>
      <w:r w:rsidR="00DC1C00">
        <w:rPr>
          <w:spacing w:val="-57"/>
        </w:rPr>
        <w:t xml:space="preserve"> </w:t>
      </w:r>
      <w:r w:rsidR="00DC1C00">
        <w:t>школьных</w:t>
      </w:r>
      <w:r w:rsidR="00DC1C00">
        <w:rPr>
          <w:spacing w:val="-1"/>
        </w:rPr>
        <w:t xml:space="preserve"> </w:t>
      </w:r>
      <w:r w:rsidR="00DC1C00">
        <w:t>методических объединений, учителя.</w:t>
      </w:r>
    </w:p>
    <w:p w:rsidR="00A70A72" w:rsidRDefault="00A70A72">
      <w:pPr>
        <w:spacing w:line="271" w:lineRule="auto"/>
        <w:sectPr w:rsidR="00A70A72">
          <w:pgSz w:w="11910" w:h="16840"/>
          <w:pgMar w:top="620" w:right="420" w:bottom="280" w:left="1300" w:header="720" w:footer="720" w:gutter="0"/>
          <w:cols w:space="720"/>
        </w:sectPr>
      </w:pPr>
    </w:p>
    <w:p w:rsidR="00A70A72" w:rsidRDefault="00DC1C00">
      <w:pPr>
        <w:pStyle w:val="Heading1"/>
        <w:spacing w:line="268" w:lineRule="auto"/>
        <w:ind w:left="771" w:hanging="12"/>
        <w:jc w:val="left"/>
      </w:pPr>
      <w:r>
        <w:lastRenderedPageBreak/>
        <w:t>Характеристика</w:t>
      </w:r>
      <w:r>
        <w:rPr>
          <w:spacing w:val="-9"/>
        </w:rPr>
        <w:t xml:space="preserve"> </w:t>
      </w:r>
      <w:r>
        <w:t>системы</w:t>
      </w:r>
      <w:r>
        <w:rPr>
          <w:spacing w:val="-9"/>
        </w:rPr>
        <w:t xml:space="preserve"> </w:t>
      </w:r>
      <w:r>
        <w:t>оценивания</w:t>
      </w:r>
      <w:r>
        <w:rPr>
          <w:spacing w:val="-12"/>
        </w:rPr>
        <w:t xml:space="preserve"> </w:t>
      </w:r>
      <w:r>
        <w:t>планируемых</w:t>
      </w:r>
      <w:r>
        <w:rPr>
          <w:spacing w:val="-9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57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учащихся.</w:t>
      </w:r>
    </w:p>
    <w:p w:rsidR="00A70A72" w:rsidRDefault="00A70A72">
      <w:pPr>
        <w:pStyle w:val="a3"/>
        <w:ind w:left="0" w:firstLine="0"/>
        <w:jc w:val="left"/>
        <w:rPr>
          <w:b/>
          <w:sz w:val="26"/>
        </w:rPr>
      </w:pPr>
    </w:p>
    <w:tbl>
      <w:tblPr>
        <w:tblStyle w:val="TableNormal"/>
        <w:tblW w:w="0" w:type="auto"/>
        <w:tblInd w:w="4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20"/>
        <w:gridCol w:w="4388"/>
        <w:gridCol w:w="2851"/>
      </w:tblGrid>
      <w:tr w:rsidR="00A70A72">
        <w:trPr>
          <w:trHeight w:val="717"/>
        </w:trPr>
        <w:tc>
          <w:tcPr>
            <w:tcW w:w="2420" w:type="dxa"/>
          </w:tcPr>
          <w:p w:rsidR="00A70A72" w:rsidRDefault="00DC1C00">
            <w:pPr>
              <w:pStyle w:val="TableParagraph"/>
              <w:spacing w:before="1" w:line="259" w:lineRule="auto"/>
              <w:ind w:right="529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характеристики</w:t>
            </w:r>
          </w:p>
        </w:tc>
        <w:tc>
          <w:tcPr>
            <w:tcW w:w="4388" w:type="dxa"/>
          </w:tcPr>
          <w:p w:rsidR="00A70A72" w:rsidRDefault="00DC1C00">
            <w:pPr>
              <w:pStyle w:val="TableParagraph"/>
              <w:spacing w:before="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шкалы</w:t>
            </w:r>
          </w:p>
        </w:tc>
        <w:tc>
          <w:tcPr>
            <w:tcW w:w="2851" w:type="dxa"/>
          </w:tcPr>
          <w:p w:rsidR="00A70A72" w:rsidRDefault="00DC1C0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Область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применения</w:t>
            </w:r>
          </w:p>
        </w:tc>
      </w:tr>
      <w:tr w:rsidR="00A70A72">
        <w:trPr>
          <w:trHeight w:val="426"/>
        </w:trPr>
        <w:tc>
          <w:tcPr>
            <w:tcW w:w="9659" w:type="dxa"/>
            <w:gridSpan w:val="3"/>
          </w:tcPr>
          <w:p w:rsidR="00A70A72" w:rsidRDefault="00DC1C00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Пятибалльная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шкала</w:t>
            </w:r>
          </w:p>
        </w:tc>
      </w:tr>
      <w:tr w:rsidR="00A70A72">
        <w:trPr>
          <w:trHeight w:val="4368"/>
        </w:trPr>
        <w:tc>
          <w:tcPr>
            <w:tcW w:w="2420" w:type="dxa"/>
          </w:tcPr>
          <w:p w:rsidR="00A70A72" w:rsidRDefault="00DC1C00">
            <w:pPr>
              <w:pStyle w:val="TableParagraph"/>
              <w:spacing w:line="273" w:lineRule="auto"/>
              <w:ind w:right="333"/>
              <w:rPr>
                <w:sz w:val="24"/>
              </w:rPr>
            </w:pPr>
            <w:r>
              <w:rPr>
                <w:sz w:val="24"/>
              </w:rPr>
              <w:t>Результаты 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фиксируются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70A72" w:rsidRDefault="00DC1C00">
            <w:pPr>
              <w:pStyle w:val="TableParagraph"/>
              <w:spacing w:before="1"/>
              <w:rPr>
                <w:sz w:val="24"/>
              </w:rPr>
            </w:pPr>
            <w:proofErr w:type="gramStart"/>
            <w:r>
              <w:rPr>
                <w:sz w:val="24"/>
              </w:rPr>
              <w:t>баллах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  <w:tc>
          <w:tcPr>
            <w:tcW w:w="4388" w:type="dxa"/>
          </w:tcPr>
          <w:p w:rsidR="00A70A72" w:rsidRDefault="00DC1C00">
            <w:pPr>
              <w:pStyle w:val="TableParagraph"/>
              <w:spacing w:line="256" w:lineRule="auto"/>
              <w:ind w:left="109" w:right="158"/>
              <w:jc w:val="both"/>
              <w:rPr>
                <w:sz w:val="24"/>
              </w:rPr>
            </w:pPr>
            <w:r>
              <w:rPr>
                <w:sz w:val="24"/>
              </w:rPr>
              <w:t>Балл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«5»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(«отлично»):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безошибочный ответ, решение.</w:t>
            </w:r>
          </w:p>
          <w:p w:rsidR="00A70A72" w:rsidRDefault="00DC1C00">
            <w:pPr>
              <w:pStyle w:val="TableParagraph"/>
              <w:spacing w:before="3" w:line="252" w:lineRule="auto"/>
              <w:ind w:left="109" w:right="153"/>
              <w:jc w:val="both"/>
              <w:rPr>
                <w:sz w:val="24"/>
              </w:rPr>
            </w:pPr>
            <w:r>
              <w:rPr>
                <w:sz w:val="24"/>
              </w:rPr>
              <w:t>Балл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«4»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(«хорошо»):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 незначительные неточности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ошибки.</w:t>
            </w:r>
          </w:p>
          <w:p w:rsidR="00A70A72" w:rsidRDefault="00DC1C00">
            <w:pPr>
              <w:pStyle w:val="TableParagraph"/>
              <w:tabs>
                <w:tab w:val="left" w:pos="2206"/>
                <w:tab w:val="left" w:pos="3890"/>
              </w:tabs>
              <w:spacing w:line="247" w:lineRule="auto"/>
              <w:ind w:left="109" w:right="158"/>
              <w:jc w:val="both"/>
              <w:rPr>
                <w:sz w:val="24"/>
              </w:rPr>
            </w:pPr>
            <w:r>
              <w:rPr>
                <w:sz w:val="24"/>
              </w:rPr>
              <w:t>Балл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«3»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(«удовлетворительно»):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z w:val="24"/>
              </w:rPr>
              <w:tab/>
              <w:t>материала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уровне.</w:t>
            </w:r>
          </w:p>
          <w:p w:rsidR="00A70A72" w:rsidRDefault="00DC1C00">
            <w:pPr>
              <w:pStyle w:val="TableParagraph"/>
              <w:spacing w:before="5" w:line="259" w:lineRule="auto"/>
              <w:ind w:left="109" w:right="156"/>
              <w:jc w:val="both"/>
              <w:rPr>
                <w:sz w:val="24"/>
              </w:rPr>
            </w:pPr>
            <w:r>
              <w:rPr>
                <w:sz w:val="24"/>
              </w:rPr>
              <w:t>Балл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«2»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(«неудовлетворительно»):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плохое,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поверхностное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</w:p>
          <w:p w:rsidR="00A70A72" w:rsidRDefault="00DC1C00">
            <w:pPr>
              <w:pStyle w:val="TableParagraph"/>
              <w:spacing w:line="27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программного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2851" w:type="dxa"/>
          </w:tcPr>
          <w:p w:rsidR="00A70A72" w:rsidRDefault="00DC1C00">
            <w:pPr>
              <w:pStyle w:val="TableParagraph"/>
              <w:tabs>
                <w:tab w:val="left" w:pos="1748"/>
              </w:tabs>
              <w:spacing w:line="244" w:lineRule="auto"/>
              <w:ind w:right="150"/>
              <w:jc w:val="both"/>
              <w:rPr>
                <w:sz w:val="24"/>
              </w:rPr>
            </w:pPr>
            <w:r>
              <w:rPr>
                <w:sz w:val="24"/>
              </w:rPr>
              <w:t>Текущий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контроль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достижения предметных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A70A72">
        <w:trPr>
          <w:trHeight w:val="422"/>
        </w:trPr>
        <w:tc>
          <w:tcPr>
            <w:tcW w:w="9659" w:type="dxa"/>
            <w:gridSpan w:val="3"/>
          </w:tcPr>
          <w:p w:rsidR="00A70A72" w:rsidRDefault="00DC1C00">
            <w:pPr>
              <w:pStyle w:val="TableParagraph"/>
              <w:spacing w:before="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Стобалльная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шкала</w:t>
            </w:r>
          </w:p>
        </w:tc>
      </w:tr>
      <w:tr w:rsidR="00A70A72">
        <w:trPr>
          <w:trHeight w:val="3734"/>
        </w:trPr>
        <w:tc>
          <w:tcPr>
            <w:tcW w:w="2420" w:type="dxa"/>
          </w:tcPr>
          <w:p w:rsidR="00A70A72" w:rsidRDefault="00DC1C00">
            <w:pPr>
              <w:pStyle w:val="TableParagraph"/>
              <w:spacing w:before="1" w:line="259" w:lineRule="auto"/>
              <w:ind w:right="261"/>
              <w:rPr>
                <w:sz w:val="24"/>
              </w:rPr>
            </w:pPr>
            <w:r>
              <w:rPr>
                <w:sz w:val="24"/>
              </w:rPr>
              <w:t>Результаты 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фиксируют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суммарных баллах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эталона,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оцениваемого в 100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  <w:tc>
          <w:tcPr>
            <w:tcW w:w="4388" w:type="dxa"/>
          </w:tcPr>
          <w:p w:rsidR="00A70A72" w:rsidRDefault="00DC1C00">
            <w:pPr>
              <w:pStyle w:val="TableParagraph"/>
              <w:spacing w:before="1"/>
              <w:ind w:left="10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Стобалльная</w:t>
            </w:r>
            <w:proofErr w:type="spellEnd"/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шкала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аналогична</w:t>
            </w:r>
          </w:p>
          <w:p w:rsidR="00A70A72" w:rsidRDefault="00DC1C00">
            <w:pPr>
              <w:pStyle w:val="TableParagraph"/>
              <w:spacing w:before="22" w:line="259" w:lineRule="auto"/>
              <w:ind w:left="109" w:right="630"/>
              <w:jc w:val="both"/>
              <w:rPr>
                <w:sz w:val="24"/>
              </w:rPr>
            </w:pPr>
            <w:r>
              <w:rPr>
                <w:sz w:val="24"/>
              </w:rPr>
              <w:t>пятибалльной с точки зрения учета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допускаемых ошибок и построения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 позволяет</w:t>
            </w:r>
          </w:p>
          <w:p w:rsidR="00A70A72" w:rsidRDefault="00DC1C00">
            <w:pPr>
              <w:pStyle w:val="TableParagraph"/>
              <w:spacing w:line="259" w:lineRule="auto"/>
              <w:ind w:left="109" w:right="1135"/>
              <w:jc w:val="both"/>
              <w:rPr>
                <w:sz w:val="24"/>
              </w:rPr>
            </w:pPr>
            <w:r>
              <w:rPr>
                <w:sz w:val="24"/>
              </w:rPr>
              <w:t>детализировать ее специфику.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Перевод </w:t>
            </w:r>
            <w:proofErr w:type="spellStart"/>
            <w:r>
              <w:rPr>
                <w:sz w:val="24"/>
              </w:rPr>
              <w:t>стобалльной</w:t>
            </w:r>
            <w:proofErr w:type="spellEnd"/>
            <w:r>
              <w:rPr>
                <w:sz w:val="24"/>
              </w:rPr>
              <w:t xml:space="preserve"> шкалы в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пятибалльную</w:t>
            </w:r>
            <w:proofErr w:type="gramEnd"/>
            <w:r>
              <w:rPr>
                <w:sz w:val="24"/>
              </w:rPr>
              <w:t>:</w:t>
            </w:r>
          </w:p>
          <w:p w:rsidR="00A70A72" w:rsidRDefault="00DC1C00">
            <w:pPr>
              <w:pStyle w:val="TableParagraph"/>
              <w:spacing w:line="275" w:lineRule="exact"/>
              <w:ind w:left="169"/>
              <w:jc w:val="both"/>
              <w:rPr>
                <w:sz w:val="24"/>
              </w:rPr>
            </w:pPr>
            <w:r>
              <w:rPr>
                <w:sz w:val="24"/>
              </w:rPr>
              <w:t>«5»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82-100 б.</w:t>
            </w:r>
          </w:p>
          <w:p w:rsidR="00A70A72" w:rsidRDefault="00DC1C00">
            <w:pPr>
              <w:pStyle w:val="TableParagraph"/>
              <w:spacing w:before="20"/>
              <w:ind w:left="109"/>
              <w:rPr>
                <w:sz w:val="24"/>
              </w:rPr>
            </w:pPr>
            <w:r>
              <w:rPr>
                <w:sz w:val="24"/>
              </w:rPr>
              <w:t>«4»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64-81б.</w:t>
            </w:r>
          </w:p>
          <w:p w:rsidR="00A70A72" w:rsidRDefault="00DC1C00">
            <w:pPr>
              <w:pStyle w:val="TableParagraph"/>
              <w:spacing w:before="22"/>
              <w:ind w:left="109"/>
              <w:rPr>
                <w:sz w:val="24"/>
              </w:rPr>
            </w:pPr>
            <w:r>
              <w:rPr>
                <w:sz w:val="24"/>
              </w:rPr>
              <w:t>«3» – 41 б</w:t>
            </w:r>
          </w:p>
          <w:p w:rsidR="00A70A72" w:rsidRDefault="00DC1C00">
            <w:pPr>
              <w:pStyle w:val="TableParagraph"/>
              <w:spacing w:before="21"/>
              <w:ind w:left="109"/>
              <w:rPr>
                <w:sz w:val="24"/>
              </w:rPr>
            </w:pPr>
            <w:r>
              <w:rPr>
                <w:sz w:val="24"/>
              </w:rPr>
              <w:t>«2»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40 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ниже</w:t>
            </w:r>
          </w:p>
        </w:tc>
        <w:tc>
          <w:tcPr>
            <w:tcW w:w="2851" w:type="dxa"/>
          </w:tcPr>
          <w:p w:rsidR="00A70A72" w:rsidRDefault="00DC1C00">
            <w:pPr>
              <w:pStyle w:val="TableParagraph"/>
              <w:numPr>
                <w:ilvl w:val="0"/>
                <w:numId w:val="7"/>
              </w:numPr>
              <w:tabs>
                <w:tab w:val="left" w:pos="455"/>
                <w:tab w:val="left" w:pos="2383"/>
              </w:tabs>
              <w:spacing w:before="1" w:line="266" w:lineRule="auto"/>
              <w:ind w:right="342" w:firstLine="0"/>
              <w:rPr>
                <w:sz w:val="24"/>
              </w:rPr>
            </w:pPr>
            <w:r>
              <w:rPr>
                <w:sz w:val="24"/>
              </w:rPr>
              <w:t>Промежуточная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4"/>
                <w:sz w:val="24"/>
              </w:rPr>
              <w:t>в</w:t>
            </w:r>
            <w:proofErr w:type="gramEnd"/>
          </w:p>
          <w:p w:rsidR="00A70A72" w:rsidRDefault="00DC1C00">
            <w:pPr>
              <w:pStyle w:val="TableParagraph"/>
              <w:tabs>
                <w:tab w:val="left" w:pos="854"/>
              </w:tabs>
              <w:spacing w:before="4" w:line="268" w:lineRule="auto"/>
              <w:ind w:left="273" w:right="342" w:firstLine="542"/>
              <w:rPr>
                <w:sz w:val="24"/>
              </w:rPr>
            </w:pP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межпредметной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основе.</w:t>
            </w:r>
          </w:p>
          <w:p w:rsidR="00A70A72" w:rsidRDefault="00DC1C00">
            <w:pPr>
              <w:pStyle w:val="TableParagraph"/>
              <w:numPr>
                <w:ilvl w:val="0"/>
                <w:numId w:val="7"/>
              </w:numPr>
              <w:tabs>
                <w:tab w:val="left" w:pos="648"/>
              </w:tabs>
              <w:spacing w:before="7" w:line="268" w:lineRule="auto"/>
              <w:ind w:right="18" w:firstLine="0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внеурочной</w:t>
            </w:r>
            <w:proofErr w:type="gramEnd"/>
          </w:p>
          <w:p w:rsidR="00A70A72" w:rsidRDefault="00DC1C00">
            <w:pPr>
              <w:pStyle w:val="TableParagraph"/>
              <w:spacing w:before="1"/>
              <w:ind w:left="273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  <w:p w:rsidR="00A70A72" w:rsidRDefault="00DC1C00">
            <w:pPr>
              <w:pStyle w:val="TableParagraph"/>
              <w:numPr>
                <w:ilvl w:val="0"/>
                <w:numId w:val="7"/>
              </w:numPr>
              <w:tabs>
                <w:tab w:val="left" w:pos="455"/>
                <w:tab w:val="left" w:pos="1584"/>
              </w:tabs>
              <w:spacing w:before="39" w:line="268" w:lineRule="auto"/>
              <w:ind w:right="19" w:firstLine="0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конкурсных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  <w:p w:rsidR="00A70A72" w:rsidRDefault="00DC1C00">
            <w:pPr>
              <w:pStyle w:val="TableParagraph"/>
              <w:numPr>
                <w:ilvl w:val="0"/>
                <w:numId w:val="7"/>
              </w:numPr>
              <w:tabs>
                <w:tab w:val="left" w:pos="514"/>
              </w:tabs>
              <w:spacing w:before="6"/>
              <w:ind w:left="513" w:hanging="241"/>
              <w:rPr>
                <w:sz w:val="24"/>
              </w:rPr>
            </w:pPr>
            <w:proofErr w:type="spellStart"/>
            <w:r>
              <w:rPr>
                <w:sz w:val="24"/>
              </w:rPr>
              <w:t>Портфолио</w:t>
            </w:r>
            <w:proofErr w:type="spellEnd"/>
          </w:p>
        </w:tc>
      </w:tr>
      <w:tr w:rsidR="00A70A72">
        <w:trPr>
          <w:trHeight w:val="426"/>
        </w:trPr>
        <w:tc>
          <w:tcPr>
            <w:tcW w:w="9659" w:type="dxa"/>
            <w:gridSpan w:val="3"/>
          </w:tcPr>
          <w:p w:rsidR="00A70A72" w:rsidRDefault="00DC1C00">
            <w:pPr>
              <w:pStyle w:val="TableParagraph"/>
              <w:spacing w:line="275" w:lineRule="exact"/>
              <w:ind w:left="3884" w:right="38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Бинарная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шкала</w:t>
            </w:r>
          </w:p>
        </w:tc>
      </w:tr>
      <w:tr w:rsidR="00A70A72">
        <w:trPr>
          <w:trHeight w:val="2635"/>
        </w:trPr>
        <w:tc>
          <w:tcPr>
            <w:tcW w:w="2420" w:type="dxa"/>
          </w:tcPr>
          <w:p w:rsidR="00A70A72" w:rsidRDefault="00DC1C00">
            <w:pPr>
              <w:pStyle w:val="TableParagraph"/>
              <w:spacing w:before="1" w:line="237" w:lineRule="auto"/>
              <w:ind w:right="157"/>
              <w:jc w:val="both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выражаются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одном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 двух</w:t>
            </w:r>
          </w:p>
          <w:p w:rsidR="00A70A72" w:rsidRDefault="00DC1C00">
            <w:pPr>
              <w:pStyle w:val="TableParagraph"/>
              <w:spacing w:before="47"/>
              <w:jc w:val="both"/>
              <w:rPr>
                <w:sz w:val="24"/>
              </w:rPr>
            </w:pPr>
            <w:r>
              <w:rPr>
                <w:sz w:val="24"/>
              </w:rPr>
              <w:t>полярных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вариантов</w:t>
            </w:r>
          </w:p>
        </w:tc>
        <w:tc>
          <w:tcPr>
            <w:tcW w:w="4388" w:type="dxa"/>
          </w:tcPr>
          <w:p w:rsidR="00A70A72" w:rsidRDefault="00DC1C00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Бинарная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шкала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«зачет»/«незачет»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</w:tc>
        <w:tc>
          <w:tcPr>
            <w:tcW w:w="2851" w:type="dxa"/>
          </w:tcPr>
          <w:p w:rsidR="00A70A72" w:rsidRDefault="00DC1C00">
            <w:pPr>
              <w:pStyle w:val="TableParagraph"/>
              <w:tabs>
                <w:tab w:val="left" w:pos="1467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z w:val="24"/>
              </w:rPr>
              <w:tab/>
              <w:t>результатов</w:t>
            </w:r>
          </w:p>
          <w:p w:rsidR="00A70A72" w:rsidRDefault="00DC1C00">
            <w:pPr>
              <w:pStyle w:val="TableParagraph"/>
              <w:tabs>
                <w:tab w:val="left" w:pos="1263"/>
                <w:tab w:val="left" w:pos="1410"/>
                <w:tab w:val="left" w:pos="1526"/>
                <w:tab w:val="left" w:pos="1849"/>
                <w:tab w:val="left" w:pos="1966"/>
              </w:tabs>
              <w:spacing w:line="244" w:lineRule="auto"/>
              <w:ind w:right="150"/>
              <w:rPr>
                <w:sz w:val="24"/>
              </w:rPr>
            </w:pPr>
            <w:r>
              <w:rPr>
                <w:sz w:val="24"/>
              </w:rPr>
              <w:t>освоения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курсам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формируемой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курсам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A70A72" w:rsidRDefault="00DC1C00">
            <w:pPr>
              <w:pStyle w:val="TableParagraph"/>
              <w:spacing w:before="2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:rsidR="00A70A72">
        <w:trPr>
          <w:trHeight w:val="421"/>
        </w:trPr>
        <w:tc>
          <w:tcPr>
            <w:tcW w:w="9659" w:type="dxa"/>
            <w:gridSpan w:val="3"/>
          </w:tcPr>
          <w:p w:rsidR="00A70A72" w:rsidRDefault="00DC1C00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Процентное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соотношение</w:t>
            </w:r>
          </w:p>
        </w:tc>
      </w:tr>
    </w:tbl>
    <w:p w:rsidR="00A70A72" w:rsidRDefault="00A70A72">
      <w:pPr>
        <w:spacing w:line="275" w:lineRule="exact"/>
        <w:rPr>
          <w:sz w:val="24"/>
        </w:rPr>
        <w:sectPr w:rsidR="00A70A72">
          <w:pgSz w:w="11910" w:h="16840"/>
          <w:pgMar w:top="920" w:right="42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4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20"/>
        <w:gridCol w:w="4388"/>
        <w:gridCol w:w="2431"/>
        <w:gridCol w:w="419"/>
      </w:tblGrid>
      <w:tr w:rsidR="00A70A72">
        <w:trPr>
          <w:trHeight w:val="3350"/>
        </w:trPr>
        <w:tc>
          <w:tcPr>
            <w:tcW w:w="2420" w:type="dxa"/>
          </w:tcPr>
          <w:p w:rsidR="00A70A72" w:rsidRDefault="00DC1C00">
            <w:pPr>
              <w:pStyle w:val="TableParagraph"/>
              <w:spacing w:before="3" w:line="237" w:lineRule="auto"/>
              <w:ind w:left="112" w:right="606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Подсчитывается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процент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выполненных</w:t>
            </w:r>
            <w:proofErr w:type="gramEnd"/>
          </w:p>
          <w:p w:rsidR="00A70A72" w:rsidRDefault="00DC1C00">
            <w:pPr>
              <w:pStyle w:val="TableParagraph"/>
              <w:tabs>
                <w:tab w:val="left" w:pos="1133"/>
                <w:tab w:val="left" w:pos="1560"/>
              </w:tabs>
              <w:spacing w:line="254" w:lineRule="auto"/>
              <w:ind w:left="112" w:right="96"/>
              <w:rPr>
                <w:sz w:val="24"/>
              </w:rPr>
            </w:pPr>
            <w:r>
              <w:rPr>
                <w:sz w:val="24"/>
              </w:rPr>
              <w:t>заданий</w:t>
            </w:r>
            <w:r>
              <w:rPr>
                <w:sz w:val="24"/>
              </w:rPr>
              <w:tab/>
              <w:t>от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объема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(знаками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«+/</w:t>
            </w:r>
            <w:proofErr w:type="gramStart"/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4388" w:type="dxa"/>
          </w:tcPr>
          <w:p w:rsidR="00A70A72" w:rsidRDefault="00DC1C00">
            <w:pPr>
              <w:pStyle w:val="TableParagraph"/>
              <w:spacing w:before="1" w:line="259" w:lineRule="auto"/>
              <w:ind w:left="114" w:right="160"/>
              <w:jc w:val="both"/>
              <w:rPr>
                <w:sz w:val="24"/>
              </w:rPr>
            </w:pPr>
            <w:r>
              <w:rPr>
                <w:sz w:val="24"/>
              </w:rPr>
              <w:t>Фактическое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выполненных заданий устанавливается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обычным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Впоследствии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показатель в процентах переводится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уровни усвоения: 85- 100 % - высокий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</w:p>
          <w:p w:rsidR="00A70A72" w:rsidRDefault="00DC1C00">
            <w:pPr>
              <w:pStyle w:val="TableParagraph"/>
              <w:spacing w:before="17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65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</w:p>
          <w:p w:rsidR="00A70A72" w:rsidRDefault="00DC1C00">
            <w:pPr>
              <w:pStyle w:val="TableParagraph"/>
              <w:spacing w:before="41" w:line="271" w:lineRule="auto"/>
              <w:ind w:left="114" w:right="155"/>
              <w:jc w:val="both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</w:p>
          <w:p w:rsidR="00A70A72" w:rsidRDefault="00DC1C00">
            <w:pPr>
              <w:pStyle w:val="TableParagraph"/>
              <w:spacing w:before="5"/>
              <w:ind w:left="114"/>
              <w:rPr>
                <w:sz w:val="24"/>
              </w:rPr>
            </w:pPr>
            <w:r>
              <w:rPr>
                <w:sz w:val="24"/>
              </w:rPr>
              <w:t>меньше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50%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низкий уровень</w:t>
            </w:r>
          </w:p>
          <w:p w:rsidR="00A70A72" w:rsidRDefault="00DC1C00">
            <w:pPr>
              <w:pStyle w:val="TableParagraph"/>
              <w:spacing w:before="21"/>
              <w:ind w:left="114"/>
              <w:rPr>
                <w:sz w:val="24"/>
              </w:rPr>
            </w:pPr>
            <w:r>
              <w:rPr>
                <w:sz w:val="24"/>
              </w:rPr>
              <w:t>освоения.</w:t>
            </w:r>
          </w:p>
        </w:tc>
        <w:tc>
          <w:tcPr>
            <w:tcW w:w="2431" w:type="dxa"/>
          </w:tcPr>
          <w:p w:rsidR="00A70A72" w:rsidRDefault="00DC1C00">
            <w:pPr>
              <w:pStyle w:val="TableParagraph"/>
              <w:tabs>
                <w:tab w:val="left" w:pos="1587"/>
              </w:tabs>
              <w:spacing w:line="259" w:lineRule="auto"/>
              <w:ind w:left="112" w:right="96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рамках</w:t>
            </w:r>
            <w:proofErr w:type="gramEnd"/>
            <w:r>
              <w:rPr>
                <w:sz w:val="24"/>
              </w:rPr>
              <w:t xml:space="preserve"> текущего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419" w:type="dxa"/>
          </w:tcPr>
          <w:p w:rsidR="00A70A72" w:rsidRDefault="00DC1C00">
            <w:pPr>
              <w:pStyle w:val="TableParagraph"/>
              <w:spacing w:before="1" w:line="259" w:lineRule="auto"/>
              <w:ind w:left="108" w:right="152" w:firstLine="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A70A72">
        <w:trPr>
          <w:trHeight w:val="455"/>
        </w:trPr>
        <w:tc>
          <w:tcPr>
            <w:tcW w:w="9239" w:type="dxa"/>
            <w:gridSpan w:val="3"/>
          </w:tcPr>
          <w:p w:rsidR="00A70A72" w:rsidRDefault="00DC1C00">
            <w:pPr>
              <w:pStyle w:val="TableParagraph"/>
              <w:spacing w:line="275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Рейтинговая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оценки</w:t>
            </w:r>
          </w:p>
        </w:tc>
        <w:tc>
          <w:tcPr>
            <w:tcW w:w="419" w:type="dxa"/>
          </w:tcPr>
          <w:p w:rsidR="00A70A72" w:rsidRDefault="00A70A72">
            <w:pPr>
              <w:pStyle w:val="TableParagraph"/>
              <w:ind w:left="0"/>
              <w:rPr>
                <w:sz w:val="24"/>
              </w:rPr>
            </w:pPr>
          </w:p>
        </w:tc>
      </w:tr>
      <w:tr w:rsidR="00A70A72">
        <w:trPr>
          <w:trHeight w:val="5165"/>
        </w:trPr>
        <w:tc>
          <w:tcPr>
            <w:tcW w:w="2420" w:type="dxa"/>
          </w:tcPr>
          <w:p w:rsidR="00A70A72" w:rsidRDefault="00DC1C00">
            <w:pPr>
              <w:pStyle w:val="TableParagraph"/>
              <w:tabs>
                <w:tab w:val="left" w:pos="1526"/>
                <w:tab w:val="left" w:pos="1562"/>
              </w:tabs>
              <w:spacing w:before="1" w:line="244" w:lineRule="auto"/>
              <w:ind w:left="112" w:right="115" w:hanging="5"/>
              <w:rPr>
                <w:sz w:val="24"/>
              </w:rPr>
            </w:pPr>
            <w:proofErr w:type="gramStart"/>
            <w:r>
              <w:rPr>
                <w:sz w:val="24"/>
              </w:rPr>
              <w:t>Объекты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сравниваются 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собой, после чего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размещаются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итоговом списке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(как правило, «от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  <w:t>к</w:t>
            </w:r>
            <w:proofErr w:type="gramEnd"/>
          </w:p>
          <w:p w:rsidR="00A70A72" w:rsidRDefault="00DC1C00">
            <w:pPr>
              <w:pStyle w:val="TableParagraph"/>
              <w:spacing w:before="50"/>
              <w:ind w:left="112"/>
              <w:rPr>
                <w:sz w:val="24"/>
              </w:rPr>
            </w:pPr>
            <w:r>
              <w:rPr>
                <w:sz w:val="24"/>
              </w:rPr>
              <w:t>худшему»)</w:t>
            </w:r>
          </w:p>
        </w:tc>
        <w:tc>
          <w:tcPr>
            <w:tcW w:w="4388" w:type="dxa"/>
          </w:tcPr>
          <w:p w:rsidR="00A70A72" w:rsidRDefault="00DC1C00">
            <w:pPr>
              <w:pStyle w:val="TableParagraph"/>
              <w:spacing w:before="1" w:line="256" w:lineRule="auto"/>
              <w:ind w:left="114" w:right="157"/>
              <w:jc w:val="both"/>
              <w:rPr>
                <w:sz w:val="24"/>
              </w:rPr>
            </w:pPr>
            <w:r>
              <w:rPr>
                <w:sz w:val="24"/>
              </w:rPr>
              <w:t>Чтобы применить рейтинговую форму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оценки, предварительно выбирают 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рейтинга:</w:t>
            </w:r>
          </w:p>
          <w:p w:rsidR="00A70A72" w:rsidRDefault="00DC1C00">
            <w:pPr>
              <w:pStyle w:val="TableParagraph"/>
              <w:numPr>
                <w:ilvl w:val="0"/>
                <w:numId w:val="6"/>
              </w:numPr>
              <w:tabs>
                <w:tab w:val="left" w:pos="817"/>
                <w:tab w:val="left" w:pos="818"/>
              </w:tabs>
              <w:spacing w:before="29" w:line="276" w:lineRule="auto"/>
              <w:ind w:right="135" w:firstLine="0"/>
              <w:rPr>
                <w:sz w:val="24"/>
              </w:rPr>
            </w:pPr>
            <w:r>
              <w:rPr>
                <w:sz w:val="24"/>
              </w:rPr>
              <w:t>рейтинг по предмету или по ряду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предметов;</w:t>
            </w:r>
          </w:p>
          <w:p w:rsidR="00A70A72" w:rsidRDefault="00DC1C00">
            <w:pPr>
              <w:pStyle w:val="TableParagraph"/>
              <w:numPr>
                <w:ilvl w:val="0"/>
                <w:numId w:val="6"/>
              </w:numPr>
              <w:tabs>
                <w:tab w:val="left" w:pos="817"/>
                <w:tab w:val="left" w:pos="818"/>
              </w:tabs>
              <w:spacing w:before="4" w:line="261" w:lineRule="auto"/>
              <w:ind w:right="190" w:firstLine="0"/>
              <w:rPr>
                <w:sz w:val="24"/>
              </w:rPr>
            </w:pPr>
            <w:r>
              <w:rPr>
                <w:sz w:val="24"/>
              </w:rPr>
              <w:t>рейтинг по предмету общий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отдельно по теоретическим вопросам,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отдельно по решению задач и др.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рейтинг временной – за некоторый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промежуток времени (четверть,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полугодие, год и т. д.)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тематический – по отдельным разделам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(темам).</w:t>
            </w:r>
          </w:p>
          <w:p w:rsidR="00A70A72" w:rsidRDefault="00DC1C00">
            <w:pPr>
              <w:pStyle w:val="TableParagraph"/>
              <w:spacing w:line="259" w:lineRule="auto"/>
              <w:ind w:left="114" w:right="157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 рейтингов согласуют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педагогом-психологом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нанесения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вреда</w:t>
            </w:r>
          </w:p>
          <w:p w:rsidR="00A70A72" w:rsidRDefault="00DC1C00">
            <w:pPr>
              <w:pStyle w:val="TableParagraph"/>
              <w:spacing w:before="9"/>
              <w:ind w:left="114"/>
              <w:rPr>
                <w:sz w:val="24"/>
              </w:rPr>
            </w:pPr>
            <w:r>
              <w:rPr>
                <w:sz w:val="24"/>
              </w:rPr>
              <w:t>учащимся</w:t>
            </w:r>
          </w:p>
        </w:tc>
        <w:tc>
          <w:tcPr>
            <w:tcW w:w="2850" w:type="dxa"/>
            <w:gridSpan w:val="2"/>
          </w:tcPr>
          <w:p w:rsidR="00A70A72" w:rsidRDefault="00DC1C00">
            <w:pPr>
              <w:pStyle w:val="TableParagraph"/>
              <w:spacing w:before="1" w:line="252" w:lineRule="auto"/>
              <w:ind w:left="112" w:right="954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индивидуальных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</w:p>
          <w:p w:rsidR="00A70A72" w:rsidRDefault="00DC1C00">
            <w:pPr>
              <w:pStyle w:val="TableParagraph"/>
              <w:tabs>
                <w:tab w:val="left" w:pos="1526"/>
                <w:tab w:val="left" w:pos="2234"/>
              </w:tabs>
              <w:spacing w:line="259" w:lineRule="auto"/>
              <w:ind w:left="112" w:right="141"/>
              <w:rPr>
                <w:sz w:val="24"/>
              </w:rPr>
            </w:pPr>
            <w:r>
              <w:rPr>
                <w:sz w:val="24"/>
              </w:rPr>
              <w:t>дос</w:t>
            </w:r>
            <w:r>
              <w:rPr>
                <w:sz w:val="24"/>
              </w:rPr>
              <w:t>тижений учащихся.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Мотивация</w:t>
            </w:r>
            <w:r>
              <w:rPr>
                <w:sz w:val="24"/>
              </w:rPr>
              <w:tab/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 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</w:tbl>
    <w:p w:rsidR="00A70A72" w:rsidRDefault="00A70A72">
      <w:pPr>
        <w:pStyle w:val="a3"/>
        <w:spacing w:before="7"/>
        <w:ind w:left="0" w:firstLine="0"/>
        <w:jc w:val="left"/>
        <w:rPr>
          <w:b/>
          <w:sz w:val="19"/>
        </w:rPr>
      </w:pPr>
    </w:p>
    <w:p w:rsidR="00A70A72" w:rsidRDefault="00DC1C00">
      <w:pPr>
        <w:tabs>
          <w:tab w:val="left" w:pos="1817"/>
          <w:tab w:val="left" w:pos="4653"/>
          <w:tab w:val="left" w:pos="6782"/>
        </w:tabs>
        <w:spacing w:before="90" w:after="4" w:line="271" w:lineRule="auto"/>
        <w:ind w:left="1107" w:right="2076" w:hanging="348"/>
        <w:rPr>
          <w:b/>
          <w:sz w:val="24"/>
        </w:rPr>
      </w:pPr>
      <w:r>
        <w:rPr>
          <w:b/>
          <w:sz w:val="24"/>
        </w:rPr>
        <w:t>График</w:t>
      </w:r>
      <w:r>
        <w:rPr>
          <w:b/>
          <w:sz w:val="24"/>
        </w:rPr>
        <w:tab/>
        <w:t>проведения</w:t>
      </w:r>
      <w:r>
        <w:rPr>
          <w:b/>
          <w:spacing w:val="93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z w:val="24"/>
        </w:rPr>
        <w:tab/>
        <w:t>планируемых</w:t>
      </w:r>
      <w:r>
        <w:rPr>
          <w:b/>
          <w:sz w:val="24"/>
        </w:rPr>
        <w:tab/>
      </w:r>
      <w:r>
        <w:rPr>
          <w:b/>
          <w:spacing w:val="-1"/>
          <w:sz w:val="24"/>
        </w:rPr>
        <w:t>результатов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достижений учащихся</w:t>
      </w:r>
    </w:p>
    <w:tbl>
      <w:tblPr>
        <w:tblStyle w:val="TableNormal"/>
        <w:tblW w:w="0" w:type="auto"/>
        <w:tblInd w:w="2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796"/>
        <w:gridCol w:w="1731"/>
        <w:gridCol w:w="1230"/>
        <w:gridCol w:w="2341"/>
        <w:gridCol w:w="2410"/>
      </w:tblGrid>
      <w:tr w:rsidR="00A70A72">
        <w:trPr>
          <w:trHeight w:val="1446"/>
        </w:trPr>
        <w:tc>
          <w:tcPr>
            <w:tcW w:w="1796" w:type="dxa"/>
          </w:tcPr>
          <w:p w:rsidR="00A70A72" w:rsidRDefault="00DC1C00">
            <w:pPr>
              <w:pStyle w:val="TableParagraph"/>
              <w:spacing w:before="114" w:line="259" w:lineRule="auto"/>
              <w:ind w:left="21" w:right="328"/>
              <w:rPr>
                <w:sz w:val="24"/>
              </w:rPr>
            </w:pPr>
            <w:r>
              <w:rPr>
                <w:spacing w:val="-1"/>
                <w:sz w:val="24"/>
              </w:rPr>
              <w:t>Планируемые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1731" w:type="dxa"/>
          </w:tcPr>
          <w:p w:rsidR="00A70A72" w:rsidRDefault="00DC1C00">
            <w:pPr>
              <w:pStyle w:val="TableParagraph"/>
              <w:spacing w:before="114" w:line="259" w:lineRule="auto"/>
              <w:ind w:left="21" w:right="555"/>
              <w:rPr>
                <w:sz w:val="24"/>
              </w:rPr>
            </w:pPr>
            <w:r>
              <w:rPr>
                <w:sz w:val="24"/>
              </w:rPr>
              <w:t>Стартовый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(входной)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1230" w:type="dxa"/>
          </w:tcPr>
          <w:p w:rsidR="00A70A72" w:rsidRDefault="00DC1C00">
            <w:pPr>
              <w:pStyle w:val="TableParagraph"/>
              <w:spacing w:before="114" w:line="276" w:lineRule="auto"/>
              <w:ind w:left="15" w:right="240"/>
              <w:rPr>
                <w:sz w:val="24"/>
              </w:rPr>
            </w:pPr>
            <w:r>
              <w:rPr>
                <w:sz w:val="24"/>
              </w:rPr>
              <w:t>Текущий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2341" w:type="dxa"/>
          </w:tcPr>
          <w:p w:rsidR="00A70A72" w:rsidRDefault="00DC1C00">
            <w:pPr>
              <w:pStyle w:val="TableParagraph"/>
              <w:spacing w:before="114" w:line="276" w:lineRule="auto"/>
              <w:ind w:left="113" w:right="1253"/>
              <w:rPr>
                <w:sz w:val="24"/>
              </w:rPr>
            </w:pPr>
            <w:r>
              <w:rPr>
                <w:sz w:val="24"/>
              </w:rPr>
              <w:t>Годовой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2410" w:type="dxa"/>
          </w:tcPr>
          <w:p w:rsidR="00A70A72" w:rsidRDefault="00DC1C00">
            <w:pPr>
              <w:pStyle w:val="TableParagraph"/>
              <w:spacing w:before="152" w:line="278" w:lineRule="auto"/>
              <w:ind w:left="112" w:right="1251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Итоговый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  <w:proofErr w:type="gramEnd"/>
          </w:p>
        </w:tc>
      </w:tr>
      <w:tr w:rsidR="00A70A72">
        <w:trPr>
          <w:trHeight w:val="892"/>
        </w:trPr>
        <w:tc>
          <w:tcPr>
            <w:tcW w:w="1796" w:type="dxa"/>
          </w:tcPr>
          <w:p w:rsidR="00A70A72" w:rsidRDefault="00DC1C00">
            <w:pPr>
              <w:pStyle w:val="TableParagraph"/>
              <w:spacing w:before="114"/>
              <w:ind w:left="21"/>
              <w:rPr>
                <w:sz w:val="24"/>
              </w:rPr>
            </w:pPr>
            <w:r>
              <w:rPr>
                <w:sz w:val="24"/>
              </w:rPr>
              <w:t>Личностные</w:t>
            </w:r>
          </w:p>
        </w:tc>
        <w:tc>
          <w:tcPr>
            <w:tcW w:w="1731" w:type="dxa"/>
          </w:tcPr>
          <w:p w:rsidR="00A70A72" w:rsidRDefault="00DC1C00">
            <w:pPr>
              <w:pStyle w:val="TableParagraph"/>
              <w:spacing w:before="205"/>
              <w:ind w:left="7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230" w:type="dxa"/>
          </w:tcPr>
          <w:p w:rsidR="00A70A72" w:rsidRDefault="00DC1C00">
            <w:pPr>
              <w:pStyle w:val="TableParagraph"/>
              <w:spacing w:before="114"/>
              <w:ind w:left="1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341" w:type="dxa"/>
          </w:tcPr>
          <w:p w:rsidR="00A70A72" w:rsidRDefault="00DC1C00">
            <w:pPr>
              <w:pStyle w:val="TableParagraph"/>
              <w:spacing w:before="114"/>
              <w:ind w:left="113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410" w:type="dxa"/>
          </w:tcPr>
          <w:p w:rsidR="00A70A72" w:rsidRDefault="00DC1C00">
            <w:pPr>
              <w:pStyle w:val="TableParagraph"/>
              <w:spacing w:before="205"/>
              <w:ind w:left="184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A70A72">
        <w:trPr>
          <w:trHeight w:val="1607"/>
        </w:trPr>
        <w:tc>
          <w:tcPr>
            <w:tcW w:w="1796" w:type="dxa"/>
          </w:tcPr>
          <w:p w:rsidR="00A70A72" w:rsidRDefault="00DC1C00">
            <w:pPr>
              <w:pStyle w:val="TableParagraph"/>
              <w:spacing w:before="114"/>
              <w:ind w:left="21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Метапредметные</w:t>
            </w:r>
            <w:proofErr w:type="spellEnd"/>
          </w:p>
        </w:tc>
        <w:tc>
          <w:tcPr>
            <w:tcW w:w="1731" w:type="dxa"/>
          </w:tcPr>
          <w:p w:rsidR="00A70A72" w:rsidRDefault="00DC1C00">
            <w:pPr>
              <w:pStyle w:val="TableParagraph"/>
              <w:spacing w:before="114"/>
              <w:ind w:left="6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230" w:type="dxa"/>
          </w:tcPr>
          <w:p w:rsidR="00A70A72" w:rsidRDefault="00DC1C00">
            <w:pPr>
              <w:pStyle w:val="TableParagraph"/>
              <w:tabs>
                <w:tab w:val="left" w:pos="419"/>
              </w:tabs>
              <w:spacing w:before="114" w:line="278" w:lineRule="auto"/>
              <w:ind w:left="15" w:right="-15" w:hanging="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41" w:type="dxa"/>
          </w:tcPr>
          <w:p w:rsidR="00A70A72" w:rsidRDefault="00A70A72">
            <w:pPr>
              <w:pStyle w:val="TableParagraph"/>
              <w:ind w:left="0"/>
              <w:rPr>
                <w:b/>
                <w:sz w:val="36"/>
              </w:rPr>
            </w:pPr>
          </w:p>
          <w:p w:rsidR="00A70A72" w:rsidRDefault="00DC1C00">
            <w:pPr>
              <w:pStyle w:val="TableParagraph"/>
              <w:spacing w:line="259" w:lineRule="auto"/>
              <w:ind w:left="-17" w:right="29" w:firstLine="72"/>
              <w:rPr>
                <w:sz w:val="24"/>
              </w:rPr>
            </w:pPr>
            <w:r>
              <w:rPr>
                <w:sz w:val="24"/>
              </w:rPr>
              <w:t>Март, апрель (защита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2410" w:type="dxa"/>
          </w:tcPr>
          <w:p w:rsidR="00A70A72" w:rsidRDefault="00DC1C00">
            <w:pPr>
              <w:pStyle w:val="TableParagraph"/>
              <w:spacing w:before="114" w:line="261" w:lineRule="auto"/>
              <w:ind w:left="290" w:right="402" w:hanging="140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4 четверть (11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(защита</w:t>
            </w:r>
            <w:proofErr w:type="gramEnd"/>
          </w:p>
          <w:p w:rsidR="00A70A72" w:rsidRDefault="00DC1C00">
            <w:pPr>
              <w:pStyle w:val="TableParagraph"/>
              <w:spacing w:line="259" w:lineRule="auto"/>
              <w:ind w:left="290" w:right="306" w:firstLine="422"/>
              <w:rPr>
                <w:sz w:val="24"/>
              </w:rPr>
            </w:pPr>
            <w:r>
              <w:rPr>
                <w:sz w:val="24"/>
              </w:rPr>
              <w:t>итогового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индивидуального</w:t>
            </w:r>
          </w:p>
          <w:p w:rsidR="00A70A72" w:rsidRDefault="00DC1C00">
            <w:pPr>
              <w:pStyle w:val="TableParagraph"/>
              <w:spacing w:line="275" w:lineRule="exact"/>
              <w:ind w:left="290"/>
              <w:rPr>
                <w:sz w:val="24"/>
              </w:rPr>
            </w:pPr>
            <w:r>
              <w:rPr>
                <w:sz w:val="24"/>
              </w:rPr>
              <w:t>проекта)</w:t>
            </w:r>
          </w:p>
        </w:tc>
      </w:tr>
      <w:tr w:rsidR="00A70A72">
        <w:trPr>
          <w:trHeight w:val="1168"/>
        </w:trPr>
        <w:tc>
          <w:tcPr>
            <w:tcW w:w="1796" w:type="dxa"/>
          </w:tcPr>
          <w:p w:rsidR="00A70A72" w:rsidRDefault="00DC1C00">
            <w:pPr>
              <w:pStyle w:val="TableParagraph"/>
              <w:spacing w:before="114"/>
              <w:ind w:left="21"/>
              <w:rPr>
                <w:sz w:val="24"/>
              </w:rPr>
            </w:pPr>
            <w:r>
              <w:rPr>
                <w:sz w:val="24"/>
              </w:rPr>
              <w:t>Предметные</w:t>
            </w:r>
          </w:p>
        </w:tc>
        <w:tc>
          <w:tcPr>
            <w:tcW w:w="1731" w:type="dxa"/>
          </w:tcPr>
          <w:p w:rsidR="00A70A72" w:rsidRDefault="00DC1C00">
            <w:pPr>
              <w:pStyle w:val="TableParagraph"/>
              <w:spacing w:before="114"/>
              <w:ind w:left="7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230" w:type="dxa"/>
          </w:tcPr>
          <w:p w:rsidR="00A70A72" w:rsidRDefault="00DC1C00">
            <w:pPr>
              <w:pStyle w:val="TableParagraph"/>
              <w:spacing w:before="114" w:line="259" w:lineRule="auto"/>
              <w:ind w:left="174" w:right="-2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41" w:type="dxa"/>
          </w:tcPr>
          <w:p w:rsidR="00A70A72" w:rsidRDefault="00DC1C00">
            <w:pPr>
              <w:pStyle w:val="TableParagraph"/>
              <w:spacing w:before="193"/>
              <w:ind w:left="5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  <w:p w:rsidR="00A70A72" w:rsidRDefault="00DC1C00">
            <w:pPr>
              <w:pStyle w:val="TableParagraph"/>
              <w:spacing w:before="21" w:line="259" w:lineRule="auto"/>
              <w:ind w:left="113" w:right="523"/>
              <w:rPr>
                <w:sz w:val="24"/>
              </w:rPr>
            </w:pPr>
            <w:r>
              <w:rPr>
                <w:spacing w:val="-1"/>
                <w:sz w:val="24"/>
              </w:rPr>
              <w:t>(промежуточная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аттестация)</w:t>
            </w:r>
          </w:p>
        </w:tc>
        <w:tc>
          <w:tcPr>
            <w:tcW w:w="2410" w:type="dxa"/>
          </w:tcPr>
          <w:p w:rsidR="00A70A72" w:rsidRDefault="00DC1C00">
            <w:pPr>
              <w:pStyle w:val="TableParagraph"/>
              <w:spacing w:before="114" w:line="273" w:lineRule="auto"/>
              <w:ind w:left="112" w:right="1144"/>
              <w:rPr>
                <w:sz w:val="24"/>
              </w:rPr>
            </w:pPr>
            <w:r>
              <w:rPr>
                <w:sz w:val="24"/>
              </w:rPr>
              <w:t>Май-Июнь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(ГИА)</w:t>
            </w:r>
          </w:p>
        </w:tc>
      </w:tr>
    </w:tbl>
    <w:p w:rsidR="00A70A72" w:rsidRDefault="00A70A72">
      <w:pPr>
        <w:spacing w:line="273" w:lineRule="auto"/>
        <w:rPr>
          <w:sz w:val="24"/>
        </w:rPr>
        <w:sectPr w:rsidR="00A70A72">
          <w:pgSz w:w="11910" w:h="16840"/>
          <w:pgMar w:top="680" w:right="420" w:bottom="280" w:left="1300" w:header="720" w:footer="720" w:gutter="0"/>
          <w:cols w:space="720"/>
        </w:sectPr>
      </w:pPr>
    </w:p>
    <w:p w:rsidR="00A70A72" w:rsidRDefault="00DC1C00">
      <w:pPr>
        <w:pStyle w:val="Heading1"/>
        <w:spacing w:after="42"/>
        <w:ind w:left="759"/>
        <w:jc w:val="left"/>
      </w:pPr>
      <w:r>
        <w:lastRenderedPageBreak/>
        <w:t>Описание</w:t>
      </w:r>
      <w:r>
        <w:rPr>
          <w:spacing w:val="-3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контроля</w:t>
      </w: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06"/>
        <w:gridCol w:w="2700"/>
        <w:gridCol w:w="2703"/>
        <w:gridCol w:w="2480"/>
      </w:tblGrid>
      <w:tr w:rsidR="00A70A72">
        <w:trPr>
          <w:trHeight w:val="1164"/>
        </w:trPr>
        <w:tc>
          <w:tcPr>
            <w:tcW w:w="1906" w:type="dxa"/>
          </w:tcPr>
          <w:p w:rsidR="00A70A72" w:rsidRDefault="00DC1C00">
            <w:pPr>
              <w:pStyle w:val="TableParagraph"/>
              <w:spacing w:before="47"/>
              <w:ind w:left="112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2700" w:type="dxa"/>
          </w:tcPr>
          <w:p w:rsidR="00A70A72" w:rsidRDefault="00DC1C00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2703" w:type="dxa"/>
          </w:tcPr>
          <w:p w:rsidR="00A70A72" w:rsidRDefault="00DC1C00">
            <w:pPr>
              <w:pStyle w:val="TableParagraph"/>
              <w:spacing w:before="47" w:line="259" w:lineRule="auto"/>
              <w:ind w:left="110" w:right="-15" w:hanging="5"/>
              <w:jc w:val="both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 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2480" w:type="dxa"/>
          </w:tcPr>
          <w:p w:rsidR="00A70A72" w:rsidRDefault="00DC1C00">
            <w:pPr>
              <w:pStyle w:val="TableParagraph"/>
              <w:spacing w:before="47" w:line="261" w:lineRule="auto"/>
              <w:ind w:left="108" w:right="134"/>
              <w:rPr>
                <w:sz w:val="24"/>
              </w:rPr>
            </w:pPr>
            <w:r>
              <w:rPr>
                <w:sz w:val="24"/>
              </w:rPr>
              <w:t>Фиксирование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</w:tr>
      <w:tr w:rsidR="00A70A72">
        <w:trPr>
          <w:trHeight w:val="2997"/>
        </w:trPr>
        <w:tc>
          <w:tcPr>
            <w:tcW w:w="1906" w:type="dxa"/>
          </w:tcPr>
          <w:p w:rsidR="00A70A72" w:rsidRDefault="00DC1C00">
            <w:pPr>
              <w:pStyle w:val="TableParagraph"/>
              <w:spacing w:before="47" w:line="280" w:lineRule="auto"/>
              <w:ind w:left="112" w:right="644"/>
              <w:rPr>
                <w:sz w:val="24"/>
              </w:rPr>
            </w:pPr>
            <w:r>
              <w:rPr>
                <w:sz w:val="24"/>
              </w:rPr>
              <w:t>Стартовый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(входной)</w:t>
            </w:r>
          </w:p>
        </w:tc>
        <w:tc>
          <w:tcPr>
            <w:tcW w:w="2700" w:type="dxa"/>
          </w:tcPr>
          <w:p w:rsidR="00A70A72" w:rsidRDefault="00DC1C00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Предварительная</w:t>
            </w:r>
          </w:p>
          <w:p w:rsidR="00A70A72" w:rsidRDefault="00DC1C00">
            <w:pPr>
              <w:pStyle w:val="TableParagraph"/>
              <w:tabs>
                <w:tab w:val="left" w:pos="1925"/>
              </w:tabs>
              <w:spacing w:before="21" w:line="264" w:lineRule="auto"/>
              <w:ind w:right="-15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z w:val="24"/>
              </w:rPr>
              <w:tab/>
              <w:t>знаний,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умений и универсальных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 действий,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связанных с </w:t>
            </w:r>
            <w:proofErr w:type="spellStart"/>
            <w:r>
              <w:rPr>
                <w:sz w:val="24"/>
              </w:rPr>
              <w:t>редстоящей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деятельностью.</w:t>
            </w:r>
          </w:p>
        </w:tc>
        <w:tc>
          <w:tcPr>
            <w:tcW w:w="2703" w:type="dxa"/>
          </w:tcPr>
          <w:p w:rsidR="00A70A72" w:rsidRDefault="00DC1C00">
            <w:pPr>
              <w:pStyle w:val="TableParagraph"/>
              <w:spacing w:before="47"/>
              <w:ind w:left="144"/>
              <w:rPr>
                <w:sz w:val="24"/>
              </w:rPr>
            </w:pPr>
            <w:r>
              <w:rPr>
                <w:sz w:val="24"/>
              </w:rPr>
              <w:t>Диагностические</w:t>
            </w:r>
          </w:p>
          <w:p w:rsidR="00A70A72" w:rsidRDefault="00DC1C00">
            <w:pPr>
              <w:pStyle w:val="TableParagraph"/>
              <w:spacing w:before="43" w:line="280" w:lineRule="auto"/>
              <w:ind w:left="144" w:right="309"/>
              <w:rPr>
                <w:sz w:val="24"/>
              </w:rPr>
            </w:pPr>
            <w:r>
              <w:rPr>
                <w:sz w:val="24"/>
              </w:rPr>
              <w:t>работы; самоанализ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самооценка;</w:t>
            </w:r>
          </w:p>
          <w:p w:rsidR="00A70A72" w:rsidRDefault="00DC1C00">
            <w:pPr>
              <w:pStyle w:val="TableParagraph"/>
              <w:spacing w:line="249" w:lineRule="exact"/>
              <w:ind w:left="144"/>
              <w:rPr>
                <w:sz w:val="24"/>
              </w:rPr>
            </w:pPr>
            <w:r>
              <w:rPr>
                <w:sz w:val="24"/>
              </w:rPr>
              <w:t>собеседование</w:t>
            </w:r>
          </w:p>
        </w:tc>
        <w:tc>
          <w:tcPr>
            <w:tcW w:w="2480" w:type="dxa"/>
          </w:tcPr>
          <w:p w:rsidR="00A70A72" w:rsidRDefault="00DC1C00">
            <w:pPr>
              <w:pStyle w:val="TableParagraph"/>
              <w:tabs>
                <w:tab w:val="left" w:pos="2259"/>
              </w:tabs>
              <w:spacing w:before="47" w:line="249" w:lineRule="auto"/>
              <w:ind w:left="108" w:right="95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включаются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в</w:t>
            </w:r>
            <w:proofErr w:type="gramEnd"/>
          </w:p>
          <w:p w:rsidR="00A70A72" w:rsidRDefault="00DC1C00">
            <w:pPr>
              <w:pStyle w:val="TableParagraph"/>
              <w:tabs>
                <w:tab w:val="left" w:pos="1777"/>
              </w:tabs>
              <w:spacing w:before="4" w:line="249" w:lineRule="auto"/>
              <w:ind w:left="108" w:right="95"/>
              <w:rPr>
                <w:sz w:val="24"/>
              </w:rPr>
            </w:pPr>
            <w:proofErr w:type="spellStart"/>
            <w:r>
              <w:rPr>
                <w:sz w:val="24"/>
              </w:rPr>
              <w:t>портфолио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могут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выставляться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журнал,</w:t>
            </w:r>
          </w:p>
          <w:p w:rsidR="00A70A72" w:rsidRDefault="00DC1C00">
            <w:pPr>
              <w:pStyle w:val="TableParagraph"/>
              <w:tabs>
                <w:tab w:val="left" w:pos="1923"/>
              </w:tabs>
              <w:spacing w:before="22" w:line="259" w:lineRule="auto"/>
              <w:ind w:left="108" w:right="-15"/>
              <w:rPr>
                <w:sz w:val="24"/>
              </w:rPr>
            </w:pPr>
            <w:r>
              <w:rPr>
                <w:sz w:val="24"/>
              </w:rPr>
              <w:t>«Журнал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  <w:p w:rsidR="00A70A72" w:rsidRDefault="00DC1C00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учащихся».</w:t>
            </w:r>
          </w:p>
        </w:tc>
      </w:tr>
      <w:tr w:rsidR="00A70A72">
        <w:trPr>
          <w:trHeight w:val="2071"/>
        </w:trPr>
        <w:tc>
          <w:tcPr>
            <w:tcW w:w="1906" w:type="dxa"/>
          </w:tcPr>
          <w:p w:rsidR="00A70A72" w:rsidRDefault="00DC1C00">
            <w:pPr>
              <w:pStyle w:val="TableParagraph"/>
              <w:spacing w:before="49"/>
              <w:ind w:left="112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2700" w:type="dxa"/>
          </w:tcPr>
          <w:p w:rsidR="00A70A72" w:rsidRDefault="00DC1C00">
            <w:pPr>
              <w:pStyle w:val="TableParagraph"/>
              <w:spacing w:before="49" w:line="266" w:lineRule="auto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 и универсальных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урока.</w:t>
            </w:r>
          </w:p>
        </w:tc>
        <w:tc>
          <w:tcPr>
            <w:tcW w:w="2703" w:type="dxa"/>
          </w:tcPr>
          <w:p w:rsidR="00A70A72" w:rsidRDefault="00DC1C00">
            <w:pPr>
              <w:pStyle w:val="TableParagraph"/>
              <w:tabs>
                <w:tab w:val="left" w:pos="2232"/>
              </w:tabs>
              <w:spacing w:before="49" w:line="259" w:lineRule="auto"/>
              <w:ind w:left="144" w:right="115"/>
              <w:rPr>
                <w:sz w:val="24"/>
              </w:rPr>
            </w:pPr>
            <w:r>
              <w:rPr>
                <w:sz w:val="24"/>
              </w:rPr>
              <w:t>Самоанализ</w:t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самооценка; устная или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письменная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критериальная</w:t>
            </w:r>
            <w:proofErr w:type="spellEnd"/>
            <w:r>
              <w:rPr>
                <w:sz w:val="24"/>
              </w:rPr>
              <w:t xml:space="preserve"> оценка;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2480" w:type="dxa"/>
          </w:tcPr>
          <w:p w:rsidR="00A70A72" w:rsidRDefault="00DC1C00">
            <w:pPr>
              <w:pStyle w:val="TableParagraph"/>
              <w:spacing w:before="49"/>
              <w:ind w:left="108"/>
              <w:rPr>
                <w:sz w:val="24"/>
              </w:rPr>
            </w:pPr>
            <w:r>
              <w:rPr>
                <w:sz w:val="24"/>
              </w:rPr>
              <w:t>Результаты</w:t>
            </w:r>
          </w:p>
          <w:p w:rsidR="00A70A72" w:rsidRDefault="00DC1C00">
            <w:pPr>
              <w:pStyle w:val="TableParagraph"/>
              <w:tabs>
                <w:tab w:val="left" w:pos="1474"/>
                <w:tab w:val="left" w:pos="2255"/>
              </w:tabs>
              <w:spacing w:before="22" w:line="247" w:lineRule="auto"/>
              <w:ind w:left="108" w:right="98"/>
              <w:rPr>
                <w:sz w:val="24"/>
              </w:rPr>
            </w:pPr>
            <w:r>
              <w:rPr>
                <w:sz w:val="24"/>
              </w:rPr>
              <w:t>фиксируются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тетрадях</w:t>
            </w:r>
          </w:p>
          <w:p w:rsidR="00A70A72" w:rsidRDefault="00DC1C00">
            <w:pPr>
              <w:pStyle w:val="TableParagraph"/>
              <w:tabs>
                <w:tab w:val="left" w:pos="2239"/>
              </w:tabs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z w:val="24"/>
              </w:rPr>
              <w:tab/>
              <w:t>и</w:t>
            </w:r>
          </w:p>
          <w:p w:rsidR="00A70A72" w:rsidRDefault="00DC1C00">
            <w:pPr>
              <w:pStyle w:val="TableParagraph"/>
              <w:spacing w:before="9" w:line="247" w:lineRule="auto"/>
              <w:ind w:left="108" w:right="1022"/>
              <w:rPr>
                <w:sz w:val="24"/>
              </w:rPr>
            </w:pPr>
            <w:r>
              <w:rPr>
                <w:sz w:val="24"/>
              </w:rPr>
              <w:t>электронном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журнале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A70A72">
        <w:trPr>
          <w:trHeight w:val="5028"/>
        </w:trPr>
        <w:tc>
          <w:tcPr>
            <w:tcW w:w="1906" w:type="dxa"/>
          </w:tcPr>
          <w:p w:rsidR="00A70A72" w:rsidRDefault="00DC1C00">
            <w:pPr>
              <w:pStyle w:val="TableParagraph"/>
              <w:spacing w:before="49" w:line="266" w:lineRule="auto"/>
              <w:ind w:left="112" w:right="183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Промежуточны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proofErr w:type="gramEnd"/>
            <w:r>
              <w:rPr>
                <w:sz w:val="24"/>
              </w:rPr>
              <w:t>:</w:t>
            </w:r>
          </w:p>
          <w:p w:rsidR="00A70A72" w:rsidRDefault="00DC1C00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z w:val="24"/>
              </w:rPr>
              <w:t>-тематический;</w:t>
            </w:r>
          </w:p>
          <w:p w:rsidR="00A70A72" w:rsidRDefault="00DC1C00">
            <w:pPr>
              <w:pStyle w:val="TableParagraph"/>
              <w:numPr>
                <w:ilvl w:val="0"/>
                <w:numId w:val="5"/>
              </w:numPr>
              <w:tabs>
                <w:tab w:val="left" w:pos="252"/>
              </w:tabs>
              <w:spacing w:before="24"/>
              <w:rPr>
                <w:sz w:val="24"/>
              </w:rPr>
            </w:pPr>
            <w:r>
              <w:rPr>
                <w:sz w:val="24"/>
              </w:rPr>
              <w:t>полугодовой;</w:t>
            </w:r>
          </w:p>
          <w:p w:rsidR="00A70A72" w:rsidRDefault="00DC1C00">
            <w:pPr>
              <w:pStyle w:val="TableParagraph"/>
              <w:numPr>
                <w:ilvl w:val="0"/>
                <w:numId w:val="5"/>
              </w:numPr>
              <w:tabs>
                <w:tab w:val="left" w:pos="252"/>
              </w:tabs>
              <w:spacing w:before="22"/>
              <w:rPr>
                <w:sz w:val="24"/>
              </w:rPr>
            </w:pPr>
            <w:r>
              <w:rPr>
                <w:sz w:val="24"/>
              </w:rPr>
              <w:t>годовой.</w:t>
            </w:r>
          </w:p>
        </w:tc>
        <w:tc>
          <w:tcPr>
            <w:tcW w:w="2700" w:type="dxa"/>
          </w:tcPr>
          <w:p w:rsidR="00A70A72" w:rsidRDefault="00DC1C00">
            <w:pPr>
              <w:pStyle w:val="TableParagraph"/>
              <w:spacing w:before="49" w:line="268" w:lineRule="auto"/>
              <w:ind w:right="270"/>
              <w:rPr>
                <w:sz w:val="24"/>
              </w:rPr>
            </w:pPr>
            <w:r>
              <w:rPr>
                <w:sz w:val="24"/>
              </w:rPr>
              <w:t>Контроль предметных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70A72" w:rsidRDefault="00DC1C00">
            <w:pPr>
              <w:pStyle w:val="TableParagraph"/>
              <w:spacing w:before="3" w:line="273" w:lineRule="auto"/>
              <w:ind w:right="698"/>
              <w:rPr>
                <w:sz w:val="24"/>
              </w:rPr>
            </w:pP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темы,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раздела, курса,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2703" w:type="dxa"/>
          </w:tcPr>
          <w:p w:rsidR="00A70A72" w:rsidRDefault="00DC1C00">
            <w:pPr>
              <w:pStyle w:val="TableParagraph"/>
              <w:spacing w:before="47" w:line="259" w:lineRule="auto"/>
              <w:ind w:left="144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(контрольные)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A70A72" w:rsidRDefault="00DC1C00">
            <w:pPr>
              <w:pStyle w:val="TableParagraph"/>
              <w:spacing w:line="249" w:lineRule="exact"/>
              <w:ind w:left="144"/>
              <w:rPr>
                <w:sz w:val="24"/>
              </w:rPr>
            </w:pPr>
            <w:r>
              <w:rPr>
                <w:sz w:val="24"/>
              </w:rPr>
              <w:t>стандартизированные</w:t>
            </w:r>
          </w:p>
          <w:p w:rsidR="00A70A72" w:rsidRDefault="00DC1C00">
            <w:pPr>
              <w:pStyle w:val="TableParagraph"/>
              <w:tabs>
                <w:tab w:val="left" w:pos="1805"/>
                <w:tab w:val="left" w:pos="1907"/>
                <w:tab w:val="left" w:pos="1968"/>
              </w:tabs>
              <w:spacing w:line="268" w:lineRule="auto"/>
              <w:ind w:left="105" w:right="-15" w:firstLine="38"/>
              <w:rPr>
                <w:sz w:val="24"/>
              </w:rPr>
            </w:pPr>
            <w:proofErr w:type="gramStart"/>
            <w:r>
              <w:rPr>
                <w:sz w:val="24"/>
              </w:rPr>
              <w:t>письменные и устные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работы; проекты;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практические работы;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(изложения, сочинения);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диктанты,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списывания;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тесты;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z w:val="24"/>
              </w:rPr>
              <w:tab/>
              <w:t>наличии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инструментария)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  <w:proofErr w:type="gramEnd"/>
          </w:p>
        </w:tc>
        <w:tc>
          <w:tcPr>
            <w:tcW w:w="2480" w:type="dxa"/>
          </w:tcPr>
          <w:p w:rsidR="00A70A72" w:rsidRDefault="00DC1C00">
            <w:pPr>
              <w:pStyle w:val="TableParagraph"/>
              <w:tabs>
                <w:tab w:val="left" w:pos="1689"/>
              </w:tabs>
              <w:spacing w:before="49" w:line="261" w:lineRule="auto"/>
              <w:ind w:left="108" w:right="-15"/>
              <w:rPr>
                <w:sz w:val="24"/>
              </w:rPr>
            </w:pPr>
            <w:r>
              <w:rPr>
                <w:sz w:val="24"/>
              </w:rPr>
              <w:t>Результаты 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z w:val="24"/>
              </w:rPr>
              <w:tab/>
              <w:t>классов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выставляются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</w:p>
        </w:tc>
      </w:tr>
      <w:tr w:rsidR="00A70A72">
        <w:trPr>
          <w:trHeight w:val="2037"/>
        </w:trPr>
        <w:tc>
          <w:tcPr>
            <w:tcW w:w="1906" w:type="dxa"/>
          </w:tcPr>
          <w:p w:rsidR="00A70A72" w:rsidRDefault="00DC1C00">
            <w:pPr>
              <w:pStyle w:val="TableParagraph"/>
              <w:spacing w:before="49"/>
              <w:ind w:left="112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700" w:type="dxa"/>
          </w:tcPr>
          <w:p w:rsidR="00A70A72" w:rsidRDefault="00DC1C00">
            <w:pPr>
              <w:pStyle w:val="TableParagraph"/>
              <w:tabs>
                <w:tab w:val="left" w:pos="1595"/>
                <w:tab w:val="left" w:pos="1913"/>
                <w:tab w:val="left" w:pos="2463"/>
              </w:tabs>
              <w:spacing w:before="49" w:line="259" w:lineRule="auto"/>
              <w:ind w:right="96"/>
              <w:rPr>
                <w:sz w:val="24"/>
              </w:rPr>
            </w:pPr>
            <w:r>
              <w:rPr>
                <w:sz w:val="24"/>
              </w:rPr>
              <w:t>Комплексная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т.ч.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метапредметных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703" w:type="dxa"/>
          </w:tcPr>
          <w:p w:rsidR="00A70A72" w:rsidRDefault="00DC1C00">
            <w:pPr>
              <w:pStyle w:val="TableParagraph"/>
              <w:spacing w:before="49" w:line="259" w:lineRule="auto"/>
              <w:ind w:left="144" w:right="292"/>
              <w:rPr>
                <w:sz w:val="24"/>
              </w:rPr>
            </w:pPr>
            <w:r>
              <w:rPr>
                <w:sz w:val="24"/>
              </w:rPr>
              <w:t>Контрольные работы,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стандартизированные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письменные работы;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комплексные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proofErr w:type="spellStart"/>
            <w:r>
              <w:rPr>
                <w:sz w:val="24"/>
              </w:rPr>
              <w:t>межпредметной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2480" w:type="dxa"/>
          </w:tcPr>
          <w:p w:rsidR="00A70A72" w:rsidRDefault="00DC1C00">
            <w:pPr>
              <w:pStyle w:val="TableParagraph"/>
              <w:tabs>
                <w:tab w:val="left" w:pos="1659"/>
              </w:tabs>
              <w:spacing w:before="49" w:line="252" w:lineRule="auto"/>
              <w:ind w:left="108" w:right="-15"/>
              <w:rPr>
                <w:sz w:val="24"/>
              </w:rPr>
            </w:pPr>
            <w:r>
              <w:rPr>
                <w:sz w:val="24"/>
              </w:rPr>
              <w:t>Результаты 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10-11классов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выставляются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журнал,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Портфолио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</w:tr>
    </w:tbl>
    <w:p w:rsidR="00A70A72" w:rsidRDefault="00A70A72">
      <w:pPr>
        <w:pStyle w:val="a3"/>
        <w:spacing w:before="3"/>
        <w:ind w:left="0" w:firstLine="0"/>
        <w:jc w:val="left"/>
        <w:rPr>
          <w:b/>
          <w:sz w:val="28"/>
        </w:rPr>
      </w:pPr>
    </w:p>
    <w:p w:rsidR="00A70A72" w:rsidRDefault="00DC1C00">
      <w:pPr>
        <w:spacing w:after="42"/>
        <w:ind w:left="385"/>
        <w:rPr>
          <w:b/>
          <w:sz w:val="24"/>
        </w:rPr>
      </w:pPr>
      <w:r>
        <w:rPr>
          <w:b/>
          <w:sz w:val="24"/>
        </w:rPr>
        <w:t>Описание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контрольных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измерений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контрольно-измерительных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материалов</w:t>
      </w:r>
    </w:p>
    <w:tbl>
      <w:tblPr>
        <w:tblStyle w:val="TableNormal"/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"/>
        <w:gridCol w:w="3342"/>
        <w:gridCol w:w="2468"/>
        <w:gridCol w:w="3281"/>
      </w:tblGrid>
      <w:tr w:rsidR="00A70A72">
        <w:trPr>
          <w:trHeight w:val="846"/>
        </w:trPr>
        <w:tc>
          <w:tcPr>
            <w:tcW w:w="617" w:type="dxa"/>
          </w:tcPr>
          <w:p w:rsidR="00A70A72" w:rsidRDefault="00A70A72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A70A72" w:rsidRDefault="00DC1C0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342" w:type="dxa"/>
          </w:tcPr>
          <w:p w:rsidR="00A70A72" w:rsidRDefault="00DC1C00">
            <w:pPr>
              <w:pStyle w:val="TableParagraph"/>
              <w:tabs>
                <w:tab w:val="left" w:pos="3108"/>
              </w:tabs>
              <w:spacing w:before="6"/>
              <w:ind w:left="117"/>
              <w:rPr>
                <w:sz w:val="24"/>
              </w:rPr>
            </w:pPr>
            <w:r>
              <w:rPr>
                <w:sz w:val="24"/>
              </w:rPr>
              <w:t>УУД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/группы</w:t>
            </w:r>
            <w:r>
              <w:rPr>
                <w:sz w:val="24"/>
              </w:rPr>
              <w:tab/>
              <w:t>/</w:t>
            </w:r>
          </w:p>
        </w:tc>
        <w:tc>
          <w:tcPr>
            <w:tcW w:w="2468" w:type="dxa"/>
          </w:tcPr>
          <w:p w:rsidR="00A70A72" w:rsidRDefault="00DC1C00">
            <w:pPr>
              <w:pStyle w:val="TableParagraph"/>
              <w:spacing w:before="128"/>
              <w:ind w:left="114"/>
              <w:rPr>
                <w:sz w:val="24"/>
              </w:rPr>
            </w:pPr>
            <w:r>
              <w:rPr>
                <w:sz w:val="24"/>
              </w:rPr>
              <w:t>Цели</w:t>
            </w:r>
          </w:p>
        </w:tc>
        <w:tc>
          <w:tcPr>
            <w:tcW w:w="3281" w:type="dxa"/>
          </w:tcPr>
          <w:p w:rsidR="00A70A72" w:rsidRDefault="00A70A72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A70A72" w:rsidRDefault="00DC1C00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Процедуры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</w:p>
        </w:tc>
      </w:tr>
    </w:tbl>
    <w:p w:rsidR="00A70A72" w:rsidRDefault="00A70A72">
      <w:pPr>
        <w:rPr>
          <w:sz w:val="24"/>
        </w:rPr>
        <w:sectPr w:rsidR="00A70A72">
          <w:pgSz w:w="11910" w:h="16840"/>
          <w:pgMar w:top="620" w:right="42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7"/>
        <w:gridCol w:w="3342"/>
        <w:gridCol w:w="2468"/>
        <w:gridCol w:w="3281"/>
      </w:tblGrid>
      <w:tr w:rsidR="00A70A72">
        <w:trPr>
          <w:trHeight w:val="3076"/>
        </w:trPr>
        <w:tc>
          <w:tcPr>
            <w:tcW w:w="617" w:type="dxa"/>
          </w:tcPr>
          <w:p w:rsidR="00A70A72" w:rsidRDefault="00A70A72">
            <w:pPr>
              <w:pStyle w:val="TableParagraph"/>
              <w:ind w:left="0"/>
              <w:rPr>
                <w:b/>
                <w:sz w:val="20"/>
              </w:rPr>
            </w:pPr>
          </w:p>
          <w:p w:rsidR="00A70A72" w:rsidRDefault="00A70A72">
            <w:pPr>
              <w:pStyle w:val="TableParagraph"/>
              <w:ind w:left="0"/>
              <w:rPr>
                <w:b/>
                <w:sz w:val="20"/>
              </w:rPr>
            </w:pPr>
          </w:p>
          <w:p w:rsidR="00A70A72" w:rsidRDefault="00A70A72">
            <w:pPr>
              <w:pStyle w:val="TableParagraph"/>
              <w:ind w:left="0"/>
              <w:rPr>
                <w:b/>
                <w:sz w:val="20"/>
              </w:rPr>
            </w:pPr>
          </w:p>
          <w:p w:rsidR="00A70A72" w:rsidRDefault="00A70A72">
            <w:pPr>
              <w:pStyle w:val="TableParagraph"/>
              <w:ind w:left="0"/>
              <w:rPr>
                <w:b/>
                <w:sz w:val="20"/>
              </w:rPr>
            </w:pPr>
          </w:p>
          <w:p w:rsidR="00A70A72" w:rsidRDefault="00A70A72">
            <w:pPr>
              <w:pStyle w:val="TableParagraph"/>
              <w:ind w:left="0"/>
              <w:rPr>
                <w:b/>
                <w:sz w:val="20"/>
              </w:rPr>
            </w:pPr>
          </w:p>
          <w:p w:rsidR="00A70A72" w:rsidRDefault="00A70A72">
            <w:pPr>
              <w:pStyle w:val="TableParagraph"/>
              <w:ind w:left="0"/>
              <w:rPr>
                <w:b/>
                <w:sz w:val="20"/>
              </w:rPr>
            </w:pPr>
          </w:p>
          <w:p w:rsidR="00A70A72" w:rsidRDefault="00A70A72">
            <w:pPr>
              <w:pStyle w:val="TableParagraph"/>
              <w:ind w:left="0"/>
              <w:rPr>
                <w:b/>
                <w:sz w:val="27"/>
              </w:rPr>
            </w:pPr>
          </w:p>
          <w:p w:rsidR="00A70A72" w:rsidRDefault="00DC1C00">
            <w:pPr>
              <w:pStyle w:val="TableParagraph"/>
              <w:ind w:left="13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03223" cy="866775"/>
                  <wp:effectExtent l="0" t="0" r="0" b="0"/>
                  <wp:docPr id="1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2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223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2" w:type="dxa"/>
          </w:tcPr>
          <w:p w:rsidR="00A70A72" w:rsidRDefault="00DC1C00">
            <w:pPr>
              <w:pStyle w:val="TableParagraph"/>
              <w:spacing w:before="8"/>
              <w:ind w:left="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A70A72" w:rsidRDefault="00DC1C00">
            <w:pPr>
              <w:pStyle w:val="TableParagraph"/>
              <w:spacing w:before="43" w:line="259" w:lineRule="auto"/>
              <w:ind w:left="6" w:right="-23"/>
              <w:rPr>
                <w:sz w:val="24"/>
              </w:rPr>
            </w:pPr>
            <w:proofErr w:type="spellStart"/>
            <w:r>
              <w:rPr>
                <w:sz w:val="24"/>
              </w:rPr>
              <w:t>Информационнознаниевый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мотивационноценностный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операциональнодеятельностный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компонент</w:t>
            </w:r>
          </w:p>
        </w:tc>
        <w:tc>
          <w:tcPr>
            <w:tcW w:w="2468" w:type="dxa"/>
          </w:tcPr>
          <w:p w:rsidR="00A70A72" w:rsidRDefault="00DC1C00">
            <w:pPr>
              <w:pStyle w:val="TableParagraph"/>
              <w:tabs>
                <w:tab w:val="left" w:pos="1748"/>
              </w:tabs>
              <w:spacing w:before="8" w:line="283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-Выявление</w:t>
            </w:r>
            <w:r>
              <w:rPr>
                <w:sz w:val="24"/>
              </w:rPr>
              <w:tab/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самооценки; -</w:t>
            </w:r>
          </w:p>
          <w:p w:rsidR="00A70A72" w:rsidRDefault="00DC1C00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выявление</w:t>
            </w:r>
          </w:p>
          <w:p w:rsidR="00A70A72" w:rsidRDefault="00DC1C00">
            <w:pPr>
              <w:pStyle w:val="TableParagraph"/>
              <w:spacing w:before="32" w:line="266" w:lineRule="auto"/>
              <w:ind w:left="4" w:right="793"/>
              <w:rPr>
                <w:sz w:val="24"/>
              </w:rPr>
            </w:pPr>
            <w:r>
              <w:rPr>
                <w:sz w:val="24"/>
              </w:rPr>
              <w:t>мотивационных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предпочтений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A70A72" w:rsidRDefault="00DC1C00">
            <w:pPr>
              <w:pStyle w:val="TableParagraph"/>
              <w:spacing w:before="4"/>
              <w:ind w:left="4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A70A72" w:rsidRDefault="00DC1C00">
            <w:pPr>
              <w:pStyle w:val="TableParagraph"/>
              <w:spacing w:before="27" w:line="290" w:lineRule="atLeast"/>
              <w:ind w:left="4" w:right="102"/>
              <w:rPr>
                <w:sz w:val="24"/>
              </w:rPr>
            </w:pPr>
            <w:r>
              <w:rPr>
                <w:sz w:val="24"/>
              </w:rPr>
              <w:t>-выявление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3281" w:type="dxa"/>
          </w:tcPr>
          <w:p w:rsidR="00A70A72" w:rsidRDefault="00DC1C00">
            <w:pPr>
              <w:pStyle w:val="TableParagraph"/>
              <w:spacing w:before="8"/>
              <w:ind w:left="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методики;</w:t>
            </w:r>
          </w:p>
          <w:p w:rsidR="00A70A72" w:rsidRDefault="00DC1C00">
            <w:pPr>
              <w:pStyle w:val="TableParagraph"/>
              <w:tabs>
                <w:tab w:val="left" w:pos="1657"/>
              </w:tabs>
              <w:spacing w:before="46" w:line="280" w:lineRule="auto"/>
              <w:ind w:left="3" w:right="-15"/>
              <w:rPr>
                <w:sz w:val="24"/>
              </w:rPr>
            </w:pPr>
            <w:r>
              <w:rPr>
                <w:sz w:val="24"/>
              </w:rPr>
              <w:t>-уровневые</w:t>
            </w:r>
            <w:r>
              <w:rPr>
                <w:sz w:val="24"/>
              </w:rPr>
              <w:tab/>
              <w:t>характеристики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роста;</w:t>
            </w:r>
          </w:p>
          <w:p w:rsidR="00A70A72" w:rsidRDefault="00DC1C00">
            <w:pPr>
              <w:pStyle w:val="TableParagraph"/>
              <w:tabs>
                <w:tab w:val="left" w:pos="2130"/>
              </w:tabs>
              <w:spacing w:line="280" w:lineRule="auto"/>
              <w:ind w:left="3" w:right="193"/>
              <w:rPr>
                <w:sz w:val="24"/>
              </w:rPr>
            </w:pPr>
            <w:r>
              <w:rPr>
                <w:sz w:val="24"/>
              </w:rPr>
              <w:t>-карта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фиксаций</w:t>
            </w:r>
            <w:r>
              <w:rPr>
                <w:sz w:val="24"/>
              </w:rPr>
              <w:tab/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 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роста;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оценочные</w:t>
            </w:r>
            <w:r>
              <w:rPr>
                <w:sz w:val="24"/>
              </w:rPr>
              <w:tab/>
              <w:t>тесты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усвоение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понятий; опросы;</w:t>
            </w:r>
          </w:p>
          <w:p w:rsidR="00A70A72" w:rsidRDefault="00DC1C00">
            <w:pPr>
              <w:pStyle w:val="TableParagraph"/>
              <w:spacing w:before="5" w:line="276" w:lineRule="auto"/>
              <w:ind w:left="3" w:right="776" w:firstLine="144"/>
              <w:rPr>
                <w:sz w:val="24"/>
              </w:rPr>
            </w:pPr>
            <w:r>
              <w:rPr>
                <w:sz w:val="24"/>
              </w:rPr>
              <w:t>анкетирование; кейсы;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портфолио</w:t>
            </w:r>
            <w:proofErr w:type="spellEnd"/>
          </w:p>
        </w:tc>
      </w:tr>
      <w:tr w:rsidR="00A70A72">
        <w:trPr>
          <w:trHeight w:val="2220"/>
        </w:trPr>
        <w:tc>
          <w:tcPr>
            <w:tcW w:w="617" w:type="dxa"/>
          </w:tcPr>
          <w:p w:rsidR="00A70A72" w:rsidRDefault="00DC1C00">
            <w:pPr>
              <w:pStyle w:val="TableParagraph"/>
              <w:ind w:left="134" w:right="-15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33561" cy="1004887"/>
                  <wp:effectExtent l="0" t="0" r="0" b="0"/>
                  <wp:docPr id="3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3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561" cy="10048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8"/>
                <w:sz w:val="20"/>
              </w:rPr>
              <w:t xml:space="preserve"> </w:t>
            </w:r>
            <w:r>
              <w:rPr>
                <w:noProof/>
                <w:spacing w:val="68"/>
                <w:sz w:val="20"/>
                <w:lang w:eastAsia="ru-RU"/>
              </w:rPr>
              <w:drawing>
                <wp:inline distT="0" distB="0" distL="0" distR="0">
                  <wp:extent cx="73739" cy="177355"/>
                  <wp:effectExtent l="0" t="0" r="0" b="0"/>
                  <wp:docPr id="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4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739" cy="17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2" w:type="dxa"/>
          </w:tcPr>
          <w:p w:rsidR="00A70A72" w:rsidRDefault="00DC1C00">
            <w:pPr>
              <w:pStyle w:val="TableParagraph"/>
              <w:spacing w:before="6" w:line="259" w:lineRule="auto"/>
              <w:ind w:left="6" w:right="865"/>
              <w:rPr>
                <w:sz w:val="24"/>
              </w:rPr>
            </w:pPr>
            <w:r>
              <w:rPr>
                <w:sz w:val="24"/>
              </w:rPr>
              <w:t>Регулятивные,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</w:p>
        </w:tc>
        <w:tc>
          <w:tcPr>
            <w:tcW w:w="2468" w:type="dxa"/>
          </w:tcPr>
          <w:p w:rsidR="00A70A72" w:rsidRDefault="00DC1C00">
            <w:pPr>
              <w:pStyle w:val="TableParagraph"/>
              <w:tabs>
                <w:tab w:val="left" w:pos="901"/>
                <w:tab w:val="left" w:pos="1423"/>
                <w:tab w:val="left" w:pos="1644"/>
              </w:tabs>
              <w:spacing w:before="6" w:line="259" w:lineRule="auto"/>
              <w:ind w:left="4" w:right="98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освоения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3281" w:type="dxa"/>
          </w:tcPr>
          <w:p w:rsidR="00A70A72" w:rsidRDefault="00DC1C00">
            <w:pPr>
              <w:pStyle w:val="TableParagraph"/>
              <w:tabs>
                <w:tab w:val="left" w:pos="2517"/>
                <w:tab w:val="left" w:pos="2704"/>
              </w:tabs>
              <w:spacing w:before="6" w:line="278" w:lineRule="auto"/>
              <w:ind w:left="3" w:right="-15"/>
              <w:rPr>
                <w:sz w:val="24"/>
              </w:rPr>
            </w:pPr>
            <w:r>
              <w:rPr>
                <w:sz w:val="24"/>
              </w:rPr>
              <w:t>-Специализированные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контрольные работы;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Межпредметной</w:t>
            </w:r>
            <w:proofErr w:type="spellEnd"/>
            <w:r>
              <w:rPr>
                <w:sz w:val="24"/>
              </w:rPr>
              <w:tab/>
              <w:t>основе;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наблюдение;</w:t>
            </w:r>
          </w:p>
          <w:p w:rsidR="00A70A72" w:rsidRDefault="00DC1C00">
            <w:pPr>
              <w:pStyle w:val="TableParagraph"/>
              <w:spacing w:before="2"/>
              <w:ind w:left="3"/>
              <w:rPr>
                <w:sz w:val="24"/>
              </w:rPr>
            </w:pPr>
            <w:r>
              <w:rPr>
                <w:sz w:val="24"/>
              </w:rPr>
              <w:t>-экспертная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оценка;</w:t>
            </w:r>
          </w:p>
          <w:p w:rsidR="00A70A72" w:rsidRDefault="00DC1C00">
            <w:pPr>
              <w:pStyle w:val="TableParagraph"/>
              <w:spacing w:before="37"/>
              <w:ind w:left="3"/>
              <w:rPr>
                <w:sz w:val="24"/>
              </w:rPr>
            </w:pPr>
            <w:r>
              <w:rPr>
                <w:sz w:val="24"/>
              </w:rPr>
              <w:t>-проект</w:t>
            </w:r>
          </w:p>
        </w:tc>
      </w:tr>
      <w:tr w:rsidR="00A70A72">
        <w:trPr>
          <w:trHeight w:val="1653"/>
        </w:trPr>
        <w:tc>
          <w:tcPr>
            <w:tcW w:w="617" w:type="dxa"/>
            <w:vMerge w:val="restart"/>
          </w:tcPr>
          <w:p w:rsidR="00A70A72" w:rsidRDefault="00A70A72">
            <w:pPr>
              <w:pStyle w:val="TableParagraph"/>
              <w:ind w:left="0"/>
              <w:rPr>
                <w:b/>
                <w:sz w:val="20"/>
              </w:rPr>
            </w:pPr>
          </w:p>
          <w:p w:rsidR="00A70A72" w:rsidRDefault="00A70A72">
            <w:pPr>
              <w:pStyle w:val="TableParagraph"/>
              <w:ind w:left="0"/>
              <w:rPr>
                <w:b/>
                <w:sz w:val="20"/>
              </w:rPr>
            </w:pPr>
          </w:p>
          <w:p w:rsidR="00A70A72" w:rsidRDefault="00A70A72">
            <w:pPr>
              <w:pStyle w:val="TableParagraph"/>
              <w:ind w:left="0"/>
              <w:rPr>
                <w:b/>
                <w:sz w:val="20"/>
              </w:rPr>
            </w:pPr>
          </w:p>
          <w:p w:rsidR="00A70A72" w:rsidRDefault="00A70A72">
            <w:pPr>
              <w:pStyle w:val="TableParagraph"/>
              <w:spacing w:before="2"/>
              <w:ind w:left="0"/>
              <w:rPr>
                <w:b/>
                <w:sz w:val="19"/>
              </w:rPr>
            </w:pPr>
          </w:p>
          <w:p w:rsidR="00A70A72" w:rsidRDefault="00DC1C00">
            <w:pPr>
              <w:pStyle w:val="TableParagraph"/>
              <w:ind w:left="13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33413" cy="862012"/>
                  <wp:effectExtent l="0" t="0" r="0" b="0"/>
                  <wp:docPr id="7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5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413" cy="862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2" w:type="dxa"/>
          </w:tcPr>
          <w:p w:rsidR="00A70A72" w:rsidRDefault="00DC1C00">
            <w:pPr>
              <w:pStyle w:val="TableParagraph"/>
              <w:spacing w:before="6" w:line="259" w:lineRule="auto"/>
              <w:ind w:left="6" w:right="377"/>
              <w:rPr>
                <w:sz w:val="24"/>
              </w:rPr>
            </w:pPr>
            <w:r>
              <w:rPr>
                <w:sz w:val="24"/>
              </w:rPr>
              <w:t>Результаты группы «Ученик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научится»</w:t>
            </w:r>
          </w:p>
        </w:tc>
        <w:tc>
          <w:tcPr>
            <w:tcW w:w="2468" w:type="dxa"/>
            <w:vMerge w:val="restart"/>
          </w:tcPr>
          <w:p w:rsidR="00A70A72" w:rsidRDefault="00DC1C00">
            <w:pPr>
              <w:pStyle w:val="TableParagraph"/>
              <w:tabs>
                <w:tab w:val="left" w:pos="1443"/>
                <w:tab w:val="left" w:pos="1748"/>
                <w:tab w:val="left" w:pos="2105"/>
              </w:tabs>
              <w:spacing w:before="6" w:line="259" w:lineRule="auto"/>
              <w:ind w:left="4" w:right="-15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уровня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сформированности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отдельным</w:t>
            </w:r>
            <w:r>
              <w:rPr>
                <w:sz w:val="24"/>
              </w:rPr>
              <w:tab/>
              <w:t>учебным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</w:p>
        </w:tc>
        <w:tc>
          <w:tcPr>
            <w:tcW w:w="3281" w:type="dxa"/>
            <w:vMerge w:val="restart"/>
          </w:tcPr>
          <w:p w:rsidR="00A70A72" w:rsidRDefault="00DC1C00">
            <w:pPr>
              <w:pStyle w:val="TableParagraph"/>
              <w:tabs>
                <w:tab w:val="left" w:pos="711"/>
              </w:tabs>
              <w:spacing w:before="6" w:line="259" w:lineRule="auto"/>
              <w:ind w:left="3" w:right="299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z w:val="24"/>
              </w:rPr>
              <w:tab/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контрольных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диагностических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работ.</w:t>
            </w:r>
          </w:p>
        </w:tc>
      </w:tr>
      <w:tr w:rsidR="00A70A72">
        <w:trPr>
          <w:trHeight w:val="1420"/>
        </w:trPr>
        <w:tc>
          <w:tcPr>
            <w:tcW w:w="617" w:type="dxa"/>
            <w:vMerge/>
            <w:tcBorders>
              <w:top w:val="nil"/>
            </w:tcBorders>
          </w:tcPr>
          <w:p w:rsidR="00A70A72" w:rsidRDefault="00A70A72">
            <w:pPr>
              <w:rPr>
                <w:sz w:val="2"/>
                <w:szCs w:val="2"/>
              </w:rPr>
            </w:pPr>
          </w:p>
        </w:tc>
        <w:tc>
          <w:tcPr>
            <w:tcW w:w="3342" w:type="dxa"/>
          </w:tcPr>
          <w:p w:rsidR="00A70A72" w:rsidRDefault="00DC1C00">
            <w:pPr>
              <w:pStyle w:val="TableParagraph"/>
              <w:spacing w:before="6"/>
              <w:ind w:left="6"/>
              <w:rPr>
                <w:sz w:val="24"/>
              </w:rPr>
            </w:pP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:rsidR="00A70A72" w:rsidRDefault="00DC1C00">
            <w:pPr>
              <w:pStyle w:val="TableParagraph"/>
              <w:spacing w:before="41" w:line="259" w:lineRule="auto"/>
              <w:ind w:left="6" w:right="128"/>
              <w:rPr>
                <w:sz w:val="24"/>
              </w:rPr>
            </w:pPr>
            <w:r>
              <w:rPr>
                <w:sz w:val="24"/>
              </w:rPr>
              <w:t>«Ученик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научиться»</w:t>
            </w:r>
          </w:p>
        </w:tc>
        <w:tc>
          <w:tcPr>
            <w:tcW w:w="2468" w:type="dxa"/>
            <w:vMerge/>
            <w:tcBorders>
              <w:top w:val="nil"/>
            </w:tcBorders>
          </w:tcPr>
          <w:p w:rsidR="00A70A72" w:rsidRDefault="00A70A72">
            <w:pPr>
              <w:rPr>
                <w:sz w:val="2"/>
                <w:szCs w:val="2"/>
              </w:rPr>
            </w:pPr>
          </w:p>
        </w:tc>
        <w:tc>
          <w:tcPr>
            <w:tcW w:w="3281" w:type="dxa"/>
            <w:vMerge/>
            <w:tcBorders>
              <w:top w:val="nil"/>
            </w:tcBorders>
          </w:tcPr>
          <w:p w:rsidR="00A70A72" w:rsidRDefault="00A70A72">
            <w:pPr>
              <w:rPr>
                <w:sz w:val="2"/>
                <w:szCs w:val="2"/>
              </w:rPr>
            </w:pPr>
          </w:p>
        </w:tc>
      </w:tr>
    </w:tbl>
    <w:p w:rsidR="00A70A72" w:rsidRDefault="00A70A72">
      <w:pPr>
        <w:pStyle w:val="a3"/>
        <w:spacing w:before="10"/>
        <w:ind w:left="0" w:firstLine="0"/>
        <w:jc w:val="left"/>
        <w:rPr>
          <w:b/>
          <w:sz w:val="20"/>
        </w:rPr>
      </w:pPr>
    </w:p>
    <w:p w:rsidR="00A70A72" w:rsidRDefault="00DC1C00">
      <w:pPr>
        <w:pStyle w:val="Heading1"/>
        <w:spacing w:before="90" w:after="40"/>
        <w:ind w:left="385"/>
        <w:jc w:val="left"/>
      </w:pPr>
      <w:r>
        <w:t>Формы</w:t>
      </w:r>
      <w:r>
        <w:rPr>
          <w:spacing w:val="-5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достижений</w:t>
      </w:r>
      <w:r>
        <w:rPr>
          <w:spacing w:val="-3"/>
        </w:rPr>
        <w:t xml:space="preserve"> </w:t>
      </w:r>
      <w:r>
        <w:t>учащихся</w:t>
      </w:r>
    </w:p>
    <w:tbl>
      <w:tblPr>
        <w:tblStyle w:val="TableNormal"/>
        <w:tblW w:w="0" w:type="auto"/>
        <w:tblInd w:w="41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343"/>
        <w:gridCol w:w="3894"/>
        <w:gridCol w:w="3267"/>
      </w:tblGrid>
      <w:tr w:rsidR="00A70A72">
        <w:trPr>
          <w:trHeight w:val="309"/>
        </w:trPr>
        <w:tc>
          <w:tcPr>
            <w:tcW w:w="2343" w:type="dxa"/>
          </w:tcPr>
          <w:p w:rsidR="00A70A72" w:rsidRDefault="00DC1C00">
            <w:pPr>
              <w:pStyle w:val="TableParagraph"/>
              <w:spacing w:before="8"/>
              <w:ind w:left="18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3894" w:type="dxa"/>
          </w:tcPr>
          <w:p w:rsidR="00A70A72" w:rsidRDefault="00DC1C00">
            <w:pPr>
              <w:pStyle w:val="TableParagraph"/>
              <w:spacing w:before="8"/>
              <w:ind w:left="14"/>
              <w:rPr>
                <w:sz w:val="24"/>
              </w:rPr>
            </w:pPr>
            <w:r>
              <w:rPr>
                <w:sz w:val="24"/>
              </w:rPr>
              <w:t>Урочная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3267" w:type="dxa"/>
          </w:tcPr>
          <w:p w:rsidR="00A70A72" w:rsidRDefault="00DC1C00">
            <w:pPr>
              <w:pStyle w:val="TableParagraph"/>
              <w:spacing w:before="8"/>
              <w:ind w:left="21"/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</w:tr>
      <w:tr w:rsidR="00A70A72">
        <w:trPr>
          <w:trHeight w:val="1062"/>
        </w:trPr>
        <w:tc>
          <w:tcPr>
            <w:tcW w:w="2343" w:type="dxa"/>
          </w:tcPr>
          <w:p w:rsidR="00A70A72" w:rsidRDefault="00DC1C00">
            <w:pPr>
              <w:pStyle w:val="TableParagraph"/>
              <w:spacing w:before="8"/>
              <w:ind w:left="57"/>
              <w:rPr>
                <w:i/>
                <w:sz w:val="24"/>
              </w:rPr>
            </w:pPr>
            <w:r>
              <w:rPr>
                <w:i/>
                <w:sz w:val="24"/>
              </w:rPr>
              <w:t>Стартовый</w:t>
            </w:r>
          </w:p>
        </w:tc>
        <w:tc>
          <w:tcPr>
            <w:tcW w:w="3894" w:type="dxa"/>
          </w:tcPr>
          <w:p w:rsidR="00A70A72" w:rsidRDefault="00DC1C00">
            <w:pPr>
              <w:pStyle w:val="TableParagraph"/>
              <w:spacing w:before="8" w:line="259" w:lineRule="auto"/>
              <w:ind w:left="14" w:right="607"/>
              <w:rPr>
                <w:sz w:val="24"/>
              </w:rPr>
            </w:pPr>
            <w:r>
              <w:rPr>
                <w:sz w:val="24"/>
              </w:rPr>
              <w:t>устный опрос, самостоятельная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диктанты,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контрольное</w:t>
            </w:r>
            <w:proofErr w:type="gramEnd"/>
          </w:p>
          <w:p w:rsidR="00A70A72" w:rsidRDefault="00DC1C00">
            <w:pPr>
              <w:pStyle w:val="TableParagraph"/>
              <w:spacing w:line="275" w:lineRule="exact"/>
              <w:ind w:left="14"/>
              <w:rPr>
                <w:sz w:val="24"/>
              </w:rPr>
            </w:pPr>
            <w:r>
              <w:rPr>
                <w:sz w:val="24"/>
              </w:rPr>
              <w:t>списывание,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3267" w:type="dxa"/>
          </w:tcPr>
          <w:p w:rsidR="00A70A72" w:rsidRDefault="00DC1C00">
            <w:pPr>
              <w:pStyle w:val="TableParagraph"/>
              <w:spacing w:before="8" w:line="259" w:lineRule="auto"/>
              <w:ind w:left="21" w:firstLine="60"/>
              <w:rPr>
                <w:sz w:val="24"/>
              </w:rPr>
            </w:pPr>
            <w:r>
              <w:rPr>
                <w:sz w:val="24"/>
              </w:rPr>
              <w:t>наблюдение,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анкетирование;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</w:p>
        </w:tc>
      </w:tr>
      <w:tr w:rsidR="00A70A72">
        <w:trPr>
          <w:trHeight w:val="1804"/>
        </w:trPr>
        <w:tc>
          <w:tcPr>
            <w:tcW w:w="2343" w:type="dxa"/>
          </w:tcPr>
          <w:p w:rsidR="00A70A72" w:rsidRDefault="00DC1C00">
            <w:pPr>
              <w:pStyle w:val="TableParagraph"/>
              <w:spacing w:before="8"/>
              <w:ind w:left="18"/>
              <w:rPr>
                <w:i/>
                <w:sz w:val="24"/>
              </w:rPr>
            </w:pPr>
            <w:r>
              <w:rPr>
                <w:i/>
                <w:sz w:val="24"/>
              </w:rPr>
              <w:t>Текущий</w:t>
            </w:r>
          </w:p>
        </w:tc>
        <w:tc>
          <w:tcPr>
            <w:tcW w:w="3894" w:type="dxa"/>
          </w:tcPr>
          <w:p w:rsidR="00A70A72" w:rsidRDefault="00DC1C00">
            <w:pPr>
              <w:pStyle w:val="TableParagraph"/>
              <w:numPr>
                <w:ilvl w:val="0"/>
                <w:numId w:val="4"/>
              </w:numPr>
              <w:tabs>
                <w:tab w:val="left" w:pos="714"/>
                <w:tab w:val="left" w:pos="715"/>
              </w:tabs>
              <w:spacing w:before="8"/>
              <w:ind w:left="714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</w:p>
          <w:p w:rsidR="00A70A72" w:rsidRDefault="00DC1C00">
            <w:pPr>
              <w:pStyle w:val="TableParagraph"/>
              <w:numPr>
                <w:ilvl w:val="0"/>
                <w:numId w:val="4"/>
              </w:numPr>
              <w:tabs>
                <w:tab w:val="left" w:pos="714"/>
                <w:tab w:val="left" w:pos="715"/>
              </w:tabs>
              <w:spacing w:before="43"/>
              <w:ind w:left="714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A70A72" w:rsidRDefault="00DC1C00">
            <w:pPr>
              <w:pStyle w:val="TableParagraph"/>
              <w:numPr>
                <w:ilvl w:val="0"/>
                <w:numId w:val="4"/>
              </w:numPr>
              <w:tabs>
                <w:tab w:val="left" w:pos="714"/>
                <w:tab w:val="left" w:pos="715"/>
              </w:tabs>
              <w:spacing w:before="36"/>
              <w:ind w:left="714"/>
              <w:rPr>
                <w:sz w:val="24"/>
              </w:rPr>
            </w:pPr>
            <w:r>
              <w:rPr>
                <w:sz w:val="24"/>
              </w:rPr>
              <w:t>диктанты,</w:t>
            </w:r>
          </w:p>
          <w:p w:rsidR="00A70A72" w:rsidRDefault="00DC1C00">
            <w:pPr>
              <w:pStyle w:val="TableParagraph"/>
              <w:numPr>
                <w:ilvl w:val="0"/>
                <w:numId w:val="4"/>
              </w:numPr>
              <w:tabs>
                <w:tab w:val="left" w:pos="714"/>
                <w:tab w:val="left" w:pos="715"/>
              </w:tabs>
              <w:spacing w:before="46" w:line="259" w:lineRule="auto"/>
              <w:ind w:right="172" w:firstLine="0"/>
              <w:rPr>
                <w:sz w:val="24"/>
              </w:rPr>
            </w:pPr>
            <w:r>
              <w:rPr>
                <w:sz w:val="24"/>
              </w:rPr>
              <w:t>контрольное списывание,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3267" w:type="dxa"/>
          </w:tcPr>
          <w:p w:rsidR="00A70A72" w:rsidRDefault="00A70A72">
            <w:pPr>
              <w:pStyle w:val="TableParagraph"/>
              <w:ind w:left="0"/>
              <w:rPr>
                <w:sz w:val="24"/>
              </w:rPr>
            </w:pPr>
          </w:p>
        </w:tc>
      </w:tr>
      <w:tr w:rsidR="00A70A72">
        <w:trPr>
          <w:trHeight w:val="1264"/>
        </w:trPr>
        <w:tc>
          <w:tcPr>
            <w:tcW w:w="2343" w:type="dxa"/>
          </w:tcPr>
          <w:p w:rsidR="00A70A72" w:rsidRDefault="00DC1C00">
            <w:pPr>
              <w:pStyle w:val="TableParagraph"/>
              <w:spacing w:before="9"/>
              <w:ind w:left="18"/>
              <w:rPr>
                <w:i/>
                <w:sz w:val="24"/>
              </w:rPr>
            </w:pPr>
            <w:r>
              <w:rPr>
                <w:i/>
                <w:sz w:val="24"/>
              </w:rPr>
              <w:t>Промежуточный</w:t>
            </w:r>
          </w:p>
        </w:tc>
        <w:tc>
          <w:tcPr>
            <w:tcW w:w="3894" w:type="dxa"/>
          </w:tcPr>
          <w:p w:rsidR="00A70A72" w:rsidRDefault="00DC1C00">
            <w:pPr>
              <w:pStyle w:val="TableParagraph"/>
              <w:spacing w:before="9"/>
              <w:ind w:left="14"/>
              <w:rPr>
                <w:sz w:val="24"/>
              </w:rPr>
            </w:pPr>
            <w:r>
              <w:rPr>
                <w:sz w:val="24"/>
              </w:rPr>
              <w:t>-практические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</w:p>
          <w:p w:rsidR="00A70A72" w:rsidRDefault="00DC1C00">
            <w:pPr>
              <w:pStyle w:val="TableParagraph"/>
              <w:numPr>
                <w:ilvl w:val="0"/>
                <w:numId w:val="3"/>
              </w:numPr>
              <w:tabs>
                <w:tab w:val="left" w:pos="159"/>
              </w:tabs>
              <w:spacing w:before="45"/>
              <w:ind w:hanging="145"/>
              <w:rPr>
                <w:sz w:val="24"/>
              </w:rPr>
            </w:pPr>
            <w:r>
              <w:rPr>
                <w:sz w:val="24"/>
              </w:rPr>
              <w:t>проверочные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</w:p>
          <w:p w:rsidR="00A70A72" w:rsidRDefault="00DC1C00">
            <w:pPr>
              <w:pStyle w:val="TableParagraph"/>
              <w:numPr>
                <w:ilvl w:val="0"/>
                <w:numId w:val="3"/>
              </w:numPr>
              <w:tabs>
                <w:tab w:val="left" w:pos="159"/>
              </w:tabs>
              <w:spacing w:before="39"/>
              <w:ind w:hanging="145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3267" w:type="dxa"/>
          </w:tcPr>
          <w:p w:rsidR="00A70A72" w:rsidRDefault="00DC1C00">
            <w:pPr>
              <w:pStyle w:val="TableParagraph"/>
              <w:numPr>
                <w:ilvl w:val="0"/>
                <w:numId w:val="2"/>
              </w:numPr>
              <w:tabs>
                <w:tab w:val="left" w:pos="491"/>
                <w:tab w:val="left" w:pos="492"/>
                <w:tab w:val="left" w:pos="2135"/>
              </w:tabs>
              <w:spacing w:before="9" w:line="285" w:lineRule="auto"/>
              <w:ind w:right="8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выставках,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соревнованиях;</w:t>
            </w:r>
          </w:p>
          <w:p w:rsidR="00A70A72" w:rsidRDefault="00DC1C00">
            <w:pPr>
              <w:pStyle w:val="TableParagraph"/>
              <w:numPr>
                <w:ilvl w:val="0"/>
                <w:numId w:val="2"/>
              </w:numPr>
              <w:tabs>
                <w:tab w:val="left" w:pos="491"/>
                <w:tab w:val="left" w:pos="492"/>
              </w:tabs>
              <w:spacing w:line="258" w:lineRule="exact"/>
              <w:ind w:left="491"/>
              <w:rPr>
                <w:sz w:val="24"/>
              </w:rPr>
            </w:pPr>
            <w:r>
              <w:rPr>
                <w:sz w:val="24"/>
              </w:rPr>
              <w:t>проект;</w:t>
            </w:r>
          </w:p>
          <w:p w:rsidR="00A70A72" w:rsidRDefault="00DC1C00">
            <w:pPr>
              <w:pStyle w:val="TableParagraph"/>
              <w:numPr>
                <w:ilvl w:val="0"/>
                <w:numId w:val="2"/>
              </w:numPr>
              <w:tabs>
                <w:tab w:val="left" w:pos="491"/>
                <w:tab w:val="left" w:pos="492"/>
              </w:tabs>
              <w:spacing w:before="43"/>
              <w:ind w:left="491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proofErr w:type="gramStart"/>
            <w:r>
              <w:rPr>
                <w:sz w:val="24"/>
              </w:rPr>
              <w:t>др</w:t>
            </w:r>
            <w:proofErr w:type="spellEnd"/>
            <w:proofErr w:type="gramEnd"/>
          </w:p>
        </w:tc>
      </w:tr>
      <w:tr w:rsidR="00A70A72">
        <w:trPr>
          <w:trHeight w:val="1278"/>
        </w:trPr>
        <w:tc>
          <w:tcPr>
            <w:tcW w:w="2343" w:type="dxa"/>
          </w:tcPr>
          <w:p w:rsidR="00A70A72" w:rsidRDefault="00DC1C00">
            <w:pPr>
              <w:pStyle w:val="TableParagraph"/>
              <w:spacing w:before="8"/>
              <w:ind w:left="18"/>
              <w:rPr>
                <w:i/>
                <w:sz w:val="24"/>
              </w:rPr>
            </w:pPr>
            <w:r>
              <w:rPr>
                <w:i/>
                <w:sz w:val="24"/>
              </w:rPr>
              <w:t>Итоговый</w:t>
            </w:r>
          </w:p>
        </w:tc>
        <w:tc>
          <w:tcPr>
            <w:tcW w:w="3894" w:type="dxa"/>
          </w:tcPr>
          <w:p w:rsidR="00A70A72" w:rsidRDefault="00DC1C00">
            <w:pPr>
              <w:pStyle w:val="TableParagraph"/>
              <w:numPr>
                <w:ilvl w:val="0"/>
                <w:numId w:val="1"/>
              </w:numPr>
              <w:tabs>
                <w:tab w:val="left" w:pos="714"/>
                <w:tab w:val="left" w:pos="715"/>
                <w:tab w:val="left" w:pos="2843"/>
              </w:tabs>
              <w:spacing w:before="8" w:line="283" w:lineRule="auto"/>
              <w:ind w:right="953"/>
              <w:rPr>
                <w:sz w:val="24"/>
              </w:rPr>
            </w:pPr>
            <w:r>
              <w:rPr>
                <w:sz w:val="24"/>
              </w:rPr>
              <w:t>диагностическая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A70A72" w:rsidRDefault="00DC1C00">
            <w:pPr>
              <w:pStyle w:val="TableParagraph"/>
              <w:numPr>
                <w:ilvl w:val="0"/>
                <w:numId w:val="1"/>
              </w:numPr>
              <w:tabs>
                <w:tab w:val="left" w:pos="714"/>
                <w:tab w:val="left" w:pos="715"/>
              </w:tabs>
              <w:spacing w:before="2"/>
              <w:rPr>
                <w:sz w:val="24"/>
              </w:rPr>
            </w:pPr>
            <w:r>
              <w:rPr>
                <w:sz w:val="24"/>
              </w:rPr>
              <w:t>диктанты,</w:t>
            </w:r>
          </w:p>
          <w:p w:rsidR="00A70A72" w:rsidRDefault="00DC1C00">
            <w:pPr>
              <w:pStyle w:val="TableParagraph"/>
              <w:numPr>
                <w:ilvl w:val="0"/>
                <w:numId w:val="1"/>
              </w:numPr>
              <w:tabs>
                <w:tab w:val="left" w:pos="714"/>
                <w:tab w:val="left" w:pos="715"/>
              </w:tabs>
              <w:spacing w:before="43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3267" w:type="dxa"/>
          </w:tcPr>
          <w:p w:rsidR="00A70A72" w:rsidRDefault="00DC1C00">
            <w:pPr>
              <w:pStyle w:val="TableParagraph"/>
              <w:spacing w:before="8"/>
              <w:ind w:left="64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портфолио</w:t>
            </w:r>
            <w:proofErr w:type="spellEnd"/>
            <w:r>
              <w:rPr>
                <w:sz w:val="24"/>
              </w:rPr>
              <w:t>;</w:t>
            </w:r>
          </w:p>
          <w:p w:rsidR="00A70A72" w:rsidRDefault="00DC1C00">
            <w:pPr>
              <w:pStyle w:val="TableParagraph"/>
              <w:spacing w:before="41"/>
              <w:ind w:left="21"/>
              <w:rPr>
                <w:sz w:val="24"/>
              </w:rPr>
            </w:pPr>
            <w:r>
              <w:rPr>
                <w:sz w:val="24"/>
              </w:rPr>
              <w:t>-проект;</w:t>
            </w:r>
          </w:p>
        </w:tc>
      </w:tr>
    </w:tbl>
    <w:p w:rsidR="00A70A72" w:rsidRDefault="00A70A72">
      <w:pPr>
        <w:rPr>
          <w:sz w:val="24"/>
        </w:rPr>
        <w:sectPr w:rsidR="00A70A72">
          <w:pgSz w:w="11910" w:h="16840"/>
          <w:pgMar w:top="680" w:right="420" w:bottom="280" w:left="1300" w:header="720" w:footer="720" w:gutter="0"/>
          <w:cols w:space="720"/>
        </w:sectPr>
      </w:pPr>
    </w:p>
    <w:p w:rsidR="00A70A72" w:rsidRDefault="00DC1C00">
      <w:pPr>
        <w:spacing w:before="68" w:line="280" w:lineRule="auto"/>
        <w:ind w:left="1110" w:right="509" w:hanging="8"/>
        <w:jc w:val="both"/>
        <w:rPr>
          <w:b/>
          <w:sz w:val="24"/>
        </w:rPr>
      </w:pPr>
      <w:r>
        <w:rPr>
          <w:b/>
          <w:sz w:val="24"/>
        </w:rPr>
        <w:lastRenderedPageBreak/>
        <w:t xml:space="preserve">Особенности оценки личностных, </w:t>
      </w:r>
      <w:proofErr w:type="spellStart"/>
      <w:r>
        <w:rPr>
          <w:b/>
          <w:sz w:val="24"/>
        </w:rPr>
        <w:t>метапредметных</w:t>
      </w:r>
      <w:proofErr w:type="spellEnd"/>
      <w:r>
        <w:rPr>
          <w:b/>
          <w:sz w:val="24"/>
        </w:rPr>
        <w:t xml:space="preserve"> и предметных результатов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Особенности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оценки личностных результатов</w:t>
      </w:r>
    </w:p>
    <w:p w:rsidR="00A70A72" w:rsidRDefault="00DC1C00">
      <w:pPr>
        <w:pStyle w:val="a3"/>
        <w:spacing w:before="0" w:line="268" w:lineRule="auto"/>
        <w:ind w:right="422"/>
      </w:pPr>
      <w:r>
        <w:t>Формирование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деятельности, включая</w:t>
      </w:r>
      <w:r>
        <w:rPr>
          <w:spacing w:val="-1"/>
        </w:rPr>
        <w:t xml:space="preserve"> </w:t>
      </w:r>
      <w:r>
        <w:t>внеурочную</w:t>
      </w:r>
      <w:r>
        <w:rPr>
          <w:spacing w:val="-1"/>
        </w:rPr>
        <w:t xml:space="preserve"> </w:t>
      </w:r>
      <w:r>
        <w:t>деятельность.</w:t>
      </w:r>
    </w:p>
    <w:p w:rsidR="00A70A72" w:rsidRDefault="00DC1C00">
      <w:pPr>
        <w:pStyle w:val="a3"/>
        <w:spacing w:before="0" w:line="268" w:lineRule="auto"/>
        <w:ind w:right="412"/>
      </w:pP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СОО</w:t>
      </w:r>
      <w:r>
        <w:rPr>
          <w:spacing w:val="-5"/>
        </w:rPr>
        <w:t xml:space="preserve"> </w:t>
      </w:r>
      <w:r>
        <w:t>достижение</w:t>
      </w:r>
      <w:r>
        <w:rPr>
          <w:spacing w:val="-6"/>
        </w:rPr>
        <w:t xml:space="preserve"> </w:t>
      </w:r>
      <w:r>
        <w:t>личностных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rPr>
          <w:b/>
        </w:rPr>
        <w:t>не</w:t>
      </w:r>
      <w:r>
        <w:rPr>
          <w:b/>
          <w:spacing w:val="-57"/>
        </w:rPr>
        <w:t xml:space="preserve"> </w:t>
      </w:r>
      <w:r>
        <w:rPr>
          <w:b/>
        </w:rPr>
        <w:t>выносится</w:t>
      </w:r>
      <w:r>
        <w:rPr>
          <w:b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воспитательно-образовательной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и образовательных систем разного уровня. Оценка личностных результатов</w:t>
      </w:r>
      <w:r>
        <w:rPr>
          <w:spacing w:val="1"/>
        </w:rPr>
        <w:t xml:space="preserve"> </w:t>
      </w:r>
      <w:r>
        <w:t xml:space="preserve">образовательной деятельности осуществляется в ходе </w:t>
      </w:r>
      <w:r>
        <w:rPr>
          <w:b/>
        </w:rPr>
        <w:t xml:space="preserve">внешних </w:t>
      </w:r>
      <w:proofErr w:type="spellStart"/>
      <w:r>
        <w:t>неперсонифицированных</w:t>
      </w:r>
      <w:proofErr w:type="spellEnd"/>
      <w:r>
        <w:rPr>
          <w:spacing w:val="1"/>
        </w:rPr>
        <w:t xml:space="preserve"> </w:t>
      </w:r>
      <w:r>
        <w:t>мо</w:t>
      </w:r>
      <w:r>
        <w:t>ниторинговых исследований. Инструментарий для них разрабатывается и основывается</w:t>
      </w:r>
      <w:r>
        <w:rPr>
          <w:spacing w:val="1"/>
        </w:rPr>
        <w:t xml:space="preserve"> </w:t>
      </w:r>
      <w:r>
        <w:t>на общепринятых в профессиональном сообществе методиках психолого-педагогической</w:t>
      </w:r>
      <w:r>
        <w:rPr>
          <w:spacing w:val="1"/>
        </w:rPr>
        <w:t xml:space="preserve"> </w:t>
      </w:r>
      <w:r>
        <w:t>диагностики.</w:t>
      </w:r>
    </w:p>
    <w:p w:rsidR="00A70A72" w:rsidRDefault="00DC1C00">
      <w:pPr>
        <w:pStyle w:val="a3"/>
        <w:spacing w:line="268" w:lineRule="auto"/>
        <w:ind w:right="416"/>
      </w:pPr>
      <w:proofErr w:type="gramStart"/>
      <w:r>
        <w:t>Во</w:t>
      </w:r>
      <w:r>
        <w:rPr>
          <w:spacing w:val="1"/>
        </w:rPr>
        <w:t xml:space="preserve"> </w:t>
      </w:r>
      <w:r>
        <w:t>внутреннем</w:t>
      </w:r>
      <w:r>
        <w:rPr>
          <w:spacing w:val="1"/>
        </w:rPr>
        <w:t xml:space="preserve"> </w:t>
      </w:r>
      <w:r>
        <w:t>мониторинге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отдельных</w:t>
      </w:r>
      <w:r>
        <w:rPr>
          <w:spacing w:val="-57"/>
        </w:rPr>
        <w:t xml:space="preserve"> </w:t>
      </w:r>
      <w:r>
        <w:t>личностных</w:t>
      </w:r>
      <w:r>
        <w:rPr>
          <w:spacing w:val="-5"/>
        </w:rPr>
        <w:t xml:space="preserve"> </w:t>
      </w:r>
      <w:r>
        <w:t>р</w:t>
      </w:r>
      <w:r>
        <w:t>езультатов,</w:t>
      </w:r>
      <w:r>
        <w:rPr>
          <w:spacing w:val="-5"/>
        </w:rPr>
        <w:t xml:space="preserve"> </w:t>
      </w:r>
      <w:r>
        <w:t>проявляющихся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соблюдении</w:t>
      </w:r>
      <w:r>
        <w:rPr>
          <w:spacing w:val="-4"/>
        </w:rPr>
        <w:t xml:space="preserve"> </w:t>
      </w:r>
      <w:r>
        <w:t>норм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правил</w:t>
      </w:r>
      <w:r>
        <w:rPr>
          <w:spacing w:val="-5"/>
        </w:rPr>
        <w:t xml:space="preserve"> </w:t>
      </w:r>
      <w:r>
        <w:t>поведения;</w:t>
      </w:r>
      <w:r>
        <w:rPr>
          <w:spacing w:val="-4"/>
        </w:rPr>
        <w:t xml:space="preserve"> </w:t>
      </w:r>
      <w:r>
        <w:t>участии</w:t>
      </w:r>
      <w:r>
        <w:rPr>
          <w:spacing w:val="-57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общественной</w:t>
      </w:r>
      <w:r>
        <w:rPr>
          <w:spacing w:val="-11"/>
        </w:rPr>
        <w:t xml:space="preserve"> </w:t>
      </w:r>
      <w:r>
        <w:rPr>
          <w:spacing w:val="-1"/>
        </w:rPr>
        <w:t>жизни</w:t>
      </w:r>
      <w:r>
        <w:rPr>
          <w:spacing w:val="-12"/>
        </w:rPr>
        <w:t xml:space="preserve"> </w:t>
      </w:r>
      <w:r>
        <w:rPr>
          <w:spacing w:val="-1"/>
        </w:rPr>
        <w:t>образовательной</w:t>
      </w:r>
      <w:r>
        <w:rPr>
          <w:spacing w:val="-11"/>
        </w:rPr>
        <w:t xml:space="preserve"> </w:t>
      </w:r>
      <w:r>
        <w:t>организации,</w:t>
      </w:r>
      <w:r>
        <w:rPr>
          <w:spacing w:val="-10"/>
        </w:rPr>
        <w:t xml:space="preserve"> </w:t>
      </w:r>
      <w:r>
        <w:t>ближайшего</w:t>
      </w:r>
      <w:r>
        <w:rPr>
          <w:spacing w:val="-12"/>
        </w:rPr>
        <w:t xml:space="preserve"> </w:t>
      </w:r>
      <w:r>
        <w:t>социального</w:t>
      </w:r>
      <w:r>
        <w:rPr>
          <w:spacing w:val="-11"/>
        </w:rPr>
        <w:t xml:space="preserve"> </w:t>
      </w:r>
      <w:r>
        <w:t>окружения,</w:t>
      </w:r>
      <w:r>
        <w:rPr>
          <w:spacing w:val="-57"/>
        </w:rPr>
        <w:t xml:space="preserve"> </w:t>
      </w:r>
      <w:r>
        <w:t>страны, общественно-полезной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 результаты обучения;</w:t>
      </w:r>
      <w:r>
        <w:rPr>
          <w:spacing w:val="1"/>
        </w:rPr>
        <w:t xml:space="preserve"> </w:t>
      </w:r>
      <w:r>
        <w:t>способности делать осознанный выбор своей образовательной траектории, в том числе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профессии;</w:t>
      </w:r>
      <w:r>
        <w:rPr>
          <w:spacing w:val="1"/>
        </w:rPr>
        <w:t xml:space="preserve"> </w:t>
      </w:r>
      <w:r>
        <w:t>ценностно-смысловых</w:t>
      </w:r>
      <w:r>
        <w:rPr>
          <w:spacing w:val="1"/>
        </w:rPr>
        <w:t xml:space="preserve"> </w:t>
      </w:r>
      <w:r>
        <w:t>установках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различных предметов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  <w:proofErr w:type="gramEnd"/>
    </w:p>
    <w:p w:rsidR="00A70A72" w:rsidRDefault="00DC1C00">
      <w:pPr>
        <w:pStyle w:val="a3"/>
        <w:spacing w:line="268" w:lineRule="auto"/>
        <w:ind w:right="420"/>
      </w:pPr>
      <w:r>
        <w:t>Результаты,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внешних,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мониторингов,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агрегированных</w:t>
      </w:r>
      <w:r>
        <w:rPr>
          <w:spacing w:val="1"/>
        </w:rPr>
        <w:t xml:space="preserve"> </w:t>
      </w:r>
      <w:r>
        <w:t>(усредненных,</w:t>
      </w:r>
      <w:r>
        <w:rPr>
          <w:spacing w:val="1"/>
        </w:rPr>
        <w:t xml:space="preserve"> </w:t>
      </w:r>
      <w:r>
        <w:t>анонимных)</w:t>
      </w:r>
      <w:r>
        <w:rPr>
          <w:spacing w:val="1"/>
        </w:rPr>
        <w:t xml:space="preserve"> </w:t>
      </w:r>
      <w:r>
        <w:t>данных.</w:t>
      </w:r>
    </w:p>
    <w:p w:rsidR="00A70A72" w:rsidRDefault="00DC1C00">
      <w:pPr>
        <w:pStyle w:val="a3"/>
        <w:spacing w:before="7" w:line="268" w:lineRule="auto"/>
        <w:ind w:right="413"/>
      </w:pPr>
      <w:r>
        <w:t>Внутренний</w:t>
      </w:r>
      <w:r>
        <w:rPr>
          <w:spacing w:val="-13"/>
        </w:rPr>
        <w:t xml:space="preserve"> </w:t>
      </w:r>
      <w:r>
        <w:t>мониторинг</w:t>
      </w:r>
      <w:r>
        <w:rPr>
          <w:spacing w:val="-13"/>
        </w:rPr>
        <w:t xml:space="preserve"> </w:t>
      </w:r>
      <w:r>
        <w:t>организуется</w:t>
      </w:r>
      <w:r>
        <w:rPr>
          <w:spacing w:val="-14"/>
        </w:rPr>
        <w:t xml:space="preserve"> </w:t>
      </w:r>
      <w:r>
        <w:t>администрацией</w:t>
      </w:r>
      <w:r>
        <w:rPr>
          <w:spacing w:val="-7"/>
        </w:rPr>
        <w:t xml:space="preserve"> </w:t>
      </w:r>
      <w:r>
        <w:t>МБОУ</w:t>
      </w:r>
      <w:r>
        <w:rPr>
          <w:spacing w:val="-14"/>
        </w:rPr>
        <w:t xml:space="preserve"> </w:t>
      </w:r>
      <w:r>
        <w:t>«</w:t>
      </w:r>
      <w:proofErr w:type="spellStart"/>
      <w:r w:rsidR="00D021A1">
        <w:t>Черемшанский</w:t>
      </w:r>
      <w:proofErr w:type="spellEnd"/>
      <w:r w:rsidR="00D021A1">
        <w:t xml:space="preserve"> лицей</w:t>
      </w:r>
      <w:r>
        <w:t>»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ежедневных</w:t>
      </w:r>
      <w:r>
        <w:rPr>
          <w:spacing w:val="1"/>
        </w:rPr>
        <w:t xml:space="preserve"> </w:t>
      </w:r>
      <w:r>
        <w:t>наблюдений в ходе учебных занятий и внеурочной деятельности, которые обобщаются в</w:t>
      </w:r>
      <w:r>
        <w:rPr>
          <w:spacing w:val="1"/>
        </w:rPr>
        <w:t xml:space="preserve"> </w:t>
      </w:r>
      <w:r>
        <w:t>конце учебного года и представляются в виде характеристики по форме, установленной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организацией.</w:t>
      </w:r>
      <w:r>
        <w:rPr>
          <w:spacing w:val="1"/>
        </w:rPr>
        <w:t xml:space="preserve"> </w:t>
      </w:r>
      <w:r>
        <w:t>Любое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мониторинговых исследований, возможно только в соответствии с Федеральным законом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27.07.2006г. №</w:t>
      </w:r>
      <w:r>
        <w:rPr>
          <w:spacing w:val="-1"/>
        </w:rPr>
        <w:t xml:space="preserve"> </w:t>
      </w:r>
      <w:r>
        <w:t>152-ФЗ</w:t>
      </w:r>
      <w:r>
        <w:rPr>
          <w:spacing w:val="-1"/>
        </w:rPr>
        <w:t xml:space="preserve"> </w:t>
      </w:r>
      <w:r>
        <w:t>«О</w:t>
      </w:r>
      <w:r>
        <w:rPr>
          <w:spacing w:val="-1"/>
        </w:rPr>
        <w:t xml:space="preserve"> </w:t>
      </w:r>
      <w:r>
        <w:t>персональных данных».</w:t>
      </w:r>
    </w:p>
    <w:p w:rsidR="00A70A72" w:rsidRDefault="00DC1C00">
      <w:pPr>
        <w:pStyle w:val="Heading1"/>
        <w:spacing w:before="6"/>
      </w:pPr>
      <w:r>
        <w:t>Особенности</w:t>
      </w:r>
      <w:r>
        <w:rPr>
          <w:spacing w:val="-4"/>
        </w:rPr>
        <w:t xml:space="preserve"> </w:t>
      </w:r>
      <w:r>
        <w:t>оценки</w:t>
      </w:r>
      <w:r>
        <w:rPr>
          <w:spacing w:val="-6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4"/>
        </w:rPr>
        <w:t xml:space="preserve"> </w:t>
      </w:r>
      <w:r>
        <w:t>результатов</w:t>
      </w:r>
    </w:p>
    <w:p w:rsidR="00A70A72" w:rsidRDefault="00DC1C00">
      <w:pPr>
        <w:pStyle w:val="a3"/>
        <w:spacing w:before="41" w:line="268" w:lineRule="auto"/>
        <w:ind w:right="416"/>
      </w:pPr>
      <w:r>
        <w:t>Оценка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-1"/>
        </w:rPr>
        <w:t xml:space="preserve"> </w:t>
      </w:r>
      <w:r>
        <w:t>результатов освоения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программы.</w:t>
      </w:r>
    </w:p>
    <w:p w:rsidR="00A70A72" w:rsidRDefault="00DC1C00">
      <w:pPr>
        <w:pStyle w:val="a3"/>
        <w:spacing w:line="268" w:lineRule="auto"/>
        <w:ind w:right="413"/>
      </w:pPr>
      <w:r>
        <w:t>Оценка</w:t>
      </w:r>
      <w:r>
        <w:rPr>
          <w:spacing w:val="-9"/>
        </w:rPr>
        <w:t xml:space="preserve"> </w:t>
      </w:r>
      <w:r>
        <w:t>достижения</w:t>
      </w:r>
      <w:r>
        <w:rPr>
          <w:spacing w:val="-7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9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6"/>
        </w:rPr>
        <w:t xml:space="preserve"> </w:t>
      </w:r>
      <w:r>
        <w:t>администрацией</w:t>
      </w:r>
      <w:r>
        <w:rPr>
          <w:spacing w:val="-9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совета.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межпредметной</w:t>
      </w:r>
      <w:proofErr w:type="spellEnd"/>
      <w:r>
        <w:t xml:space="preserve"> основе, в том числе и для отдельных групп предметов (например, для</w:t>
      </w:r>
      <w:r>
        <w:rPr>
          <w:spacing w:val="1"/>
        </w:rPr>
        <w:t xml:space="preserve"> </w:t>
      </w:r>
      <w:r>
        <w:t xml:space="preserve">предметов </w:t>
      </w:r>
      <w:proofErr w:type="spellStart"/>
      <w:proofErr w:type="gramStart"/>
      <w:r>
        <w:t>естественно-научного</w:t>
      </w:r>
      <w:proofErr w:type="spellEnd"/>
      <w:proofErr w:type="gramEnd"/>
      <w:r>
        <w:t xml:space="preserve"> цикла, для предметов социально-гуманитарного цикла и</w:t>
      </w:r>
      <w:r>
        <w:rPr>
          <w:spacing w:val="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п.).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внутреннего</w:t>
      </w:r>
      <w:r>
        <w:rPr>
          <w:spacing w:val="-3"/>
        </w:rPr>
        <w:t xml:space="preserve"> </w:t>
      </w:r>
      <w:r>
        <w:t>мониторинга</w:t>
      </w:r>
      <w:r>
        <w:rPr>
          <w:spacing w:val="-2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отде</w:t>
      </w:r>
      <w:r>
        <w:t>льные</w:t>
      </w:r>
      <w:r>
        <w:rPr>
          <w:spacing w:val="-3"/>
        </w:rPr>
        <w:t xml:space="preserve"> </w:t>
      </w:r>
      <w:r>
        <w:t>процедуры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оценке:</w:t>
      </w:r>
    </w:p>
    <w:p w:rsidR="00A70A72" w:rsidRDefault="00DC1C00">
      <w:pPr>
        <w:pStyle w:val="a4"/>
        <w:numPr>
          <w:ilvl w:val="1"/>
          <w:numId w:val="8"/>
        </w:numPr>
        <w:tabs>
          <w:tab w:val="left" w:pos="1628"/>
          <w:tab w:val="left" w:pos="1629"/>
        </w:tabs>
        <w:spacing w:before="5"/>
        <w:ind w:hanging="361"/>
        <w:jc w:val="left"/>
        <w:rPr>
          <w:sz w:val="24"/>
        </w:rPr>
      </w:pPr>
      <w:r>
        <w:rPr>
          <w:sz w:val="24"/>
        </w:rPr>
        <w:t>смыслового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чтения,</w:t>
      </w:r>
    </w:p>
    <w:p w:rsidR="00A70A72" w:rsidRDefault="00DC1C00">
      <w:pPr>
        <w:pStyle w:val="a4"/>
        <w:numPr>
          <w:ilvl w:val="1"/>
          <w:numId w:val="8"/>
        </w:numPr>
        <w:tabs>
          <w:tab w:val="left" w:pos="1628"/>
          <w:tab w:val="left" w:pos="1629"/>
        </w:tabs>
        <w:spacing w:before="38" w:line="268" w:lineRule="auto"/>
        <w:ind w:right="422"/>
        <w:jc w:val="left"/>
        <w:rPr>
          <w:sz w:val="24"/>
        </w:rPr>
      </w:pPr>
      <w:r>
        <w:rPr>
          <w:sz w:val="24"/>
        </w:rPr>
        <w:t>познавательных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3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специфические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областей);</w:t>
      </w:r>
    </w:p>
    <w:p w:rsidR="00A70A72" w:rsidRDefault="00DC1C00">
      <w:pPr>
        <w:pStyle w:val="a4"/>
        <w:numPr>
          <w:ilvl w:val="1"/>
          <w:numId w:val="8"/>
        </w:numPr>
        <w:tabs>
          <w:tab w:val="left" w:pos="1628"/>
          <w:tab w:val="left" w:pos="1629"/>
        </w:tabs>
        <w:spacing w:before="7"/>
        <w:ind w:hanging="361"/>
        <w:jc w:val="left"/>
        <w:rPr>
          <w:sz w:val="24"/>
        </w:rPr>
      </w:pPr>
      <w:proofErr w:type="spellStart"/>
      <w:proofErr w:type="gramStart"/>
      <w:r>
        <w:rPr>
          <w:sz w:val="24"/>
        </w:rPr>
        <w:t>ИКТ-компетентности</w:t>
      </w:r>
      <w:proofErr w:type="spellEnd"/>
      <w:proofErr w:type="gramEnd"/>
      <w:r>
        <w:rPr>
          <w:sz w:val="24"/>
        </w:rPr>
        <w:t>;</w:t>
      </w:r>
    </w:p>
    <w:p w:rsidR="00A70A72" w:rsidRDefault="00DC1C00">
      <w:pPr>
        <w:pStyle w:val="a4"/>
        <w:numPr>
          <w:ilvl w:val="1"/>
          <w:numId w:val="8"/>
        </w:numPr>
        <w:tabs>
          <w:tab w:val="left" w:pos="1628"/>
          <w:tab w:val="left" w:pos="1629"/>
        </w:tabs>
        <w:spacing w:before="38" w:line="268" w:lineRule="auto"/>
        <w:ind w:right="420"/>
        <w:jc w:val="left"/>
        <w:rPr>
          <w:sz w:val="24"/>
        </w:rPr>
      </w:pPr>
      <w:proofErr w:type="spellStart"/>
      <w:r>
        <w:rPr>
          <w:sz w:val="24"/>
        </w:rPr>
        <w:t>сформированности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1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действий.</w:t>
      </w:r>
    </w:p>
    <w:p w:rsidR="00A70A72" w:rsidRDefault="00DC1C00">
      <w:pPr>
        <w:pStyle w:val="a3"/>
        <w:spacing w:line="268" w:lineRule="auto"/>
        <w:ind w:right="413"/>
      </w:pPr>
      <w:r>
        <w:t>Используются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 xml:space="preserve">измерительные материалы, </w:t>
      </w:r>
      <w:proofErr w:type="spellStart"/>
      <w:proofErr w:type="gramStart"/>
      <w:r>
        <w:t>ИКТ-компетентности</w:t>
      </w:r>
      <w:proofErr w:type="spellEnd"/>
      <w:proofErr w:type="gramEnd"/>
      <w:r>
        <w:t xml:space="preserve"> – практическая работа с использованием</w:t>
      </w:r>
      <w:r>
        <w:rPr>
          <w:spacing w:val="1"/>
        </w:rPr>
        <w:t xml:space="preserve"> </w:t>
      </w:r>
      <w:r>
        <w:t xml:space="preserve">компьютера; </w:t>
      </w:r>
      <w:proofErr w:type="spellStart"/>
      <w:r>
        <w:t>сформированности</w:t>
      </w:r>
      <w:proofErr w:type="spellEnd"/>
      <w:r>
        <w:t xml:space="preserve"> регулятивных и коммуникативных учебных дей</w:t>
      </w:r>
      <w:r>
        <w:t>ствий –</w:t>
      </w:r>
      <w:r>
        <w:rPr>
          <w:spacing w:val="1"/>
        </w:rPr>
        <w:t xml:space="preserve"> </w:t>
      </w:r>
      <w:r>
        <w:t>наблюдение за ходом выполнения групповых и индивидуальных учебных исследований и</w:t>
      </w:r>
      <w:r>
        <w:rPr>
          <w:spacing w:val="1"/>
        </w:rPr>
        <w:t xml:space="preserve"> </w:t>
      </w:r>
      <w:r>
        <w:t>проектов.</w:t>
      </w:r>
    </w:p>
    <w:p w:rsidR="00A70A72" w:rsidRDefault="00A70A72">
      <w:pPr>
        <w:spacing w:line="268" w:lineRule="auto"/>
        <w:sectPr w:rsidR="00A70A72">
          <w:pgSz w:w="11910" w:h="16840"/>
          <w:pgMar w:top="620" w:right="420" w:bottom="280" w:left="1300" w:header="720" w:footer="720" w:gutter="0"/>
          <w:cols w:space="720"/>
        </w:sectPr>
      </w:pPr>
    </w:p>
    <w:p w:rsidR="00A70A72" w:rsidRDefault="00DC1C00">
      <w:pPr>
        <w:pStyle w:val="a3"/>
        <w:spacing w:before="68" w:line="268" w:lineRule="auto"/>
        <w:ind w:right="420"/>
      </w:pPr>
      <w:r>
        <w:lastRenderedPageBreak/>
        <w:t xml:space="preserve">Основной процедурой итоговой оценки достижения </w:t>
      </w:r>
      <w:proofErr w:type="spellStart"/>
      <w:r>
        <w:t>метапредметных</w:t>
      </w:r>
      <w:proofErr w:type="spellEnd"/>
      <w:r>
        <w:t xml:space="preserve"> результатов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защита индивидуального</w:t>
      </w:r>
      <w:r>
        <w:rPr>
          <w:spacing w:val="-3"/>
        </w:rPr>
        <w:t xml:space="preserve"> </w:t>
      </w:r>
      <w:r>
        <w:t>итогового проекта.</w:t>
      </w:r>
    </w:p>
    <w:p w:rsidR="00A70A72" w:rsidRDefault="00DC1C00">
      <w:pPr>
        <w:pStyle w:val="Heading1"/>
        <w:spacing w:before="6"/>
      </w:pPr>
      <w:r>
        <w:t>Особенности</w:t>
      </w:r>
      <w:r>
        <w:rPr>
          <w:spacing w:val="-4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результатов</w:t>
      </w:r>
    </w:p>
    <w:p w:rsidR="00A70A72" w:rsidRDefault="00DC1C00">
      <w:pPr>
        <w:pStyle w:val="a3"/>
        <w:spacing w:before="41" w:line="268" w:lineRule="auto"/>
        <w:ind w:right="414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предметам: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тематической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</w:t>
      </w:r>
      <w:r>
        <w:t>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-57"/>
        </w:rPr>
        <w:t xml:space="preserve"> </w:t>
      </w:r>
      <w:r>
        <w:t>аттестации.</w:t>
      </w:r>
    </w:p>
    <w:p w:rsidR="00A70A72" w:rsidRDefault="00DC1C00">
      <w:pPr>
        <w:pStyle w:val="a3"/>
        <w:spacing w:before="5" w:line="268" w:lineRule="auto"/>
        <w:ind w:right="414"/>
      </w:pPr>
      <w:r>
        <w:t>Средством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проверяющие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учебно-познавательных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задач, предполагающие вариативные пути решения (например, содержащие избыточные</w:t>
      </w:r>
      <w:r>
        <w:rPr>
          <w:spacing w:val="1"/>
        </w:rPr>
        <w:t xml:space="preserve"> </w:t>
      </w:r>
      <w:r>
        <w:t>для решения проблемы данные или с недостающими данными, или предполагают выбор</w:t>
      </w:r>
      <w:r>
        <w:rPr>
          <w:spacing w:val="1"/>
        </w:rPr>
        <w:t xml:space="preserve"> </w:t>
      </w:r>
      <w:r>
        <w:t>оснований для решения проблемы и т. п.), комплексные задания, ориентированные на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умений;</w:t>
      </w:r>
      <w:r>
        <w:rPr>
          <w:spacing w:val="1"/>
        </w:rPr>
        <w:t xml:space="preserve"> </w:t>
      </w:r>
      <w:proofErr w:type="spellStart"/>
      <w:r>
        <w:t>компетентностно-ориентированные</w:t>
      </w:r>
      <w:proofErr w:type="spellEnd"/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 xml:space="preserve">позволяющие оценивать </w:t>
      </w:r>
      <w:proofErr w:type="spellStart"/>
      <w:r>
        <w:t>сформированность</w:t>
      </w:r>
      <w:proofErr w:type="spellEnd"/>
      <w:r>
        <w:t xml:space="preserve"> группы различных умений и базирующиеся на</w:t>
      </w:r>
      <w:r>
        <w:rPr>
          <w:spacing w:val="-57"/>
        </w:rPr>
        <w:t xml:space="preserve"> </w:t>
      </w:r>
      <w:r>
        <w:t>контексте</w:t>
      </w:r>
      <w:r>
        <w:rPr>
          <w:spacing w:val="-1"/>
        </w:rPr>
        <w:t xml:space="preserve"> </w:t>
      </w:r>
      <w:r>
        <w:t>ситуаций «жизненного» характера.</w:t>
      </w:r>
    </w:p>
    <w:p w:rsidR="00A70A72" w:rsidRDefault="00DC1C00">
      <w:pPr>
        <w:pStyle w:val="a3"/>
        <w:spacing w:before="7" w:line="268" w:lineRule="auto"/>
        <w:ind w:right="421"/>
      </w:pPr>
      <w:r>
        <w:rPr>
          <w:spacing w:val="-1"/>
        </w:rPr>
        <w:t>Оценка</w:t>
      </w:r>
      <w:r>
        <w:rPr>
          <w:spacing w:val="-16"/>
        </w:rPr>
        <w:t xml:space="preserve"> </w:t>
      </w:r>
      <w:r>
        <w:rPr>
          <w:spacing w:val="-1"/>
        </w:rPr>
        <w:t>предметных</w:t>
      </w:r>
      <w:r>
        <w:rPr>
          <w:spacing w:val="-14"/>
        </w:rPr>
        <w:t xml:space="preserve"> </w:t>
      </w:r>
      <w:r>
        <w:t>результатов</w:t>
      </w:r>
      <w:r>
        <w:rPr>
          <w:spacing w:val="-14"/>
        </w:rPr>
        <w:t xml:space="preserve"> </w:t>
      </w:r>
      <w:r>
        <w:t>ведется</w:t>
      </w:r>
      <w:r>
        <w:rPr>
          <w:spacing w:val="-14"/>
        </w:rPr>
        <w:t xml:space="preserve"> </w:t>
      </w:r>
      <w:r>
        <w:t>каждым</w:t>
      </w:r>
      <w:r>
        <w:rPr>
          <w:spacing w:val="-15"/>
        </w:rPr>
        <w:t xml:space="preserve"> </w:t>
      </w:r>
      <w:r>
        <w:t>учителем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ходе</w:t>
      </w:r>
      <w:r>
        <w:rPr>
          <w:spacing w:val="-15"/>
        </w:rPr>
        <w:t xml:space="preserve"> </w:t>
      </w:r>
      <w:r>
        <w:t>процедур</w:t>
      </w:r>
      <w:r>
        <w:rPr>
          <w:spacing w:val="-14"/>
        </w:rPr>
        <w:t xml:space="preserve"> </w:t>
      </w:r>
      <w:r>
        <w:t>тек</w:t>
      </w:r>
      <w:r>
        <w:t>ущей,</w:t>
      </w:r>
      <w:r>
        <w:rPr>
          <w:spacing w:val="-58"/>
        </w:rPr>
        <w:t xml:space="preserve"> </w:t>
      </w:r>
      <w:r>
        <w:t>тематической,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ходе</w:t>
      </w:r>
      <w:r>
        <w:rPr>
          <w:spacing w:val="-3"/>
        </w:rPr>
        <w:t xml:space="preserve"> </w:t>
      </w:r>
      <w:r>
        <w:t>внутреннего</w:t>
      </w:r>
      <w:r>
        <w:rPr>
          <w:spacing w:val="-3"/>
        </w:rPr>
        <w:t xml:space="preserve"> </w:t>
      </w:r>
      <w:r>
        <w:t>мониторинга</w:t>
      </w:r>
      <w:r>
        <w:rPr>
          <w:spacing w:val="-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достижений.</w:t>
      </w:r>
    </w:p>
    <w:p w:rsidR="00A70A72" w:rsidRDefault="00DC1C00">
      <w:pPr>
        <w:pStyle w:val="a3"/>
        <w:spacing w:before="7" w:line="268" w:lineRule="auto"/>
        <w:ind w:right="414"/>
      </w:pPr>
      <w:r>
        <w:t>Особенности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приложении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-57"/>
        </w:rPr>
        <w:t xml:space="preserve"> </w:t>
      </w:r>
      <w:r>
        <w:t>образовательной организации и доводится до сведения обучающихся и их родителей (или</w:t>
      </w:r>
      <w:r>
        <w:rPr>
          <w:spacing w:val="1"/>
        </w:rPr>
        <w:t xml:space="preserve"> </w:t>
      </w:r>
      <w:r>
        <w:t>лиц,</w:t>
      </w:r>
      <w:r>
        <w:rPr>
          <w:spacing w:val="-4"/>
        </w:rPr>
        <w:t xml:space="preserve"> </w:t>
      </w:r>
      <w:r>
        <w:t>их заменяющих).</w:t>
      </w:r>
      <w:r>
        <w:rPr>
          <w:spacing w:val="-4"/>
        </w:rPr>
        <w:t xml:space="preserve"> </w:t>
      </w:r>
      <w:r>
        <w:t>Описание</w:t>
      </w:r>
      <w:r>
        <w:rPr>
          <w:spacing w:val="-1"/>
        </w:rPr>
        <w:t xml:space="preserve"> </w:t>
      </w:r>
      <w:r>
        <w:t>включает:</w:t>
      </w:r>
    </w:p>
    <w:p w:rsidR="00A70A72" w:rsidRDefault="00DC1C00">
      <w:pPr>
        <w:pStyle w:val="a3"/>
        <w:spacing w:before="7"/>
        <w:ind w:left="668" w:firstLine="0"/>
      </w:pPr>
      <w:proofErr w:type="gramStart"/>
      <w:r>
        <w:t>требования</w:t>
      </w:r>
      <w:r>
        <w:rPr>
          <w:spacing w:val="2"/>
        </w:rPr>
        <w:t xml:space="preserve"> </w:t>
      </w:r>
      <w:r>
        <w:t>к</w:t>
      </w:r>
      <w:r>
        <w:rPr>
          <w:spacing w:val="3"/>
        </w:rPr>
        <w:t xml:space="preserve"> </w:t>
      </w:r>
      <w:r>
        <w:t>выставлению</w:t>
      </w:r>
      <w:r>
        <w:rPr>
          <w:spacing w:val="4"/>
        </w:rPr>
        <w:t xml:space="preserve"> </w:t>
      </w:r>
      <w:r>
        <w:t>отметок</w:t>
      </w:r>
      <w:r>
        <w:rPr>
          <w:spacing w:val="4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промежуточную</w:t>
      </w:r>
      <w:r>
        <w:rPr>
          <w:spacing w:val="3"/>
        </w:rPr>
        <w:t xml:space="preserve"> </w:t>
      </w:r>
      <w:r>
        <w:t>аттестацию</w:t>
      </w:r>
      <w:r>
        <w:rPr>
          <w:spacing w:val="4"/>
        </w:rPr>
        <w:t xml:space="preserve"> </w:t>
      </w:r>
      <w:r>
        <w:t>(при</w:t>
      </w:r>
      <w:r>
        <w:rPr>
          <w:spacing w:val="3"/>
        </w:rPr>
        <w:t xml:space="preserve"> </w:t>
      </w:r>
      <w:r>
        <w:t>необходимости</w:t>
      </w:r>
      <w:proofErr w:type="gramEnd"/>
    </w:p>
    <w:p w:rsidR="00A70A72" w:rsidRDefault="00DC1C00">
      <w:pPr>
        <w:pStyle w:val="a4"/>
        <w:numPr>
          <w:ilvl w:val="0"/>
          <w:numId w:val="8"/>
        </w:numPr>
        <w:tabs>
          <w:tab w:val="left" w:pos="619"/>
        </w:tabs>
        <w:spacing w:before="33" w:line="268" w:lineRule="auto"/>
        <w:ind w:left="385" w:right="419" w:firstLine="0"/>
        <w:rPr>
          <w:sz w:val="24"/>
        </w:rPr>
      </w:pPr>
      <w:r>
        <w:rPr>
          <w:sz w:val="24"/>
        </w:rPr>
        <w:t>с учетом</w:t>
      </w:r>
      <w:r>
        <w:rPr>
          <w:sz w:val="24"/>
        </w:rPr>
        <w:t xml:space="preserve"> степени значимости отметок за отдельные оценочные процедуры),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оценки;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(являющихся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одним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аттестации),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версии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итоговых работ;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контрольных мероприятий.</w:t>
      </w:r>
    </w:p>
    <w:p w:rsidR="00A70A72" w:rsidRDefault="00DC1C00">
      <w:pPr>
        <w:pStyle w:val="Heading1"/>
        <w:spacing w:before="5"/>
      </w:pPr>
      <w:r>
        <w:t>Организация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оценочных</w:t>
      </w:r>
      <w:r>
        <w:rPr>
          <w:spacing w:val="-2"/>
        </w:rPr>
        <w:t xml:space="preserve"> </w:t>
      </w:r>
      <w:r>
        <w:t>процедур</w:t>
      </w:r>
    </w:p>
    <w:p w:rsidR="00A70A72" w:rsidRDefault="00DC1C00">
      <w:pPr>
        <w:pStyle w:val="a3"/>
        <w:spacing w:before="41" w:line="268" w:lineRule="auto"/>
        <w:ind w:right="418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 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A70A72" w:rsidRDefault="00DC1C00">
      <w:pPr>
        <w:pStyle w:val="a3"/>
        <w:spacing w:line="268" w:lineRule="auto"/>
        <w:ind w:right="410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rPr>
          <w:spacing w:val="-1"/>
        </w:rPr>
        <w:t>администрацией</w:t>
      </w:r>
      <w:r>
        <w:rPr>
          <w:spacing w:val="-14"/>
        </w:rPr>
        <w:t xml:space="preserve"> </w:t>
      </w:r>
      <w:r>
        <w:rPr>
          <w:spacing w:val="-1"/>
        </w:rPr>
        <w:t>образовательной</w:t>
      </w:r>
      <w:r>
        <w:rPr>
          <w:spacing w:val="-13"/>
        </w:rPr>
        <w:t xml:space="preserve"> </w:t>
      </w:r>
      <w:r>
        <w:t>организации</w:t>
      </w:r>
      <w:r>
        <w:rPr>
          <w:spacing w:val="-16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начале</w:t>
      </w:r>
      <w:r>
        <w:rPr>
          <w:spacing w:val="-15"/>
        </w:rPr>
        <w:t xml:space="preserve"> </w:t>
      </w:r>
      <w:r>
        <w:t>10-го</w:t>
      </w:r>
      <w:r>
        <w:rPr>
          <w:spacing w:val="-15"/>
        </w:rPr>
        <w:t xml:space="preserve"> </w:t>
      </w:r>
      <w:r>
        <w:t>класса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выступает</w:t>
      </w:r>
      <w:r>
        <w:rPr>
          <w:spacing w:val="-14"/>
        </w:rPr>
        <w:t xml:space="preserve"> </w:t>
      </w:r>
      <w:r>
        <w:t>как</w:t>
      </w:r>
      <w:r>
        <w:rPr>
          <w:spacing w:val="-13"/>
        </w:rPr>
        <w:t xml:space="preserve"> </w:t>
      </w:r>
      <w:r>
        <w:t>основа</w:t>
      </w:r>
      <w:r>
        <w:rPr>
          <w:spacing w:val="-58"/>
        </w:rPr>
        <w:t xml:space="preserve"> </w:t>
      </w:r>
      <w:r>
        <w:t>(точка отсчета) для оценки динамики образовательных достижений. Объектами оценки</w:t>
      </w:r>
      <w:r>
        <w:rPr>
          <w:spacing w:val="1"/>
        </w:rPr>
        <w:t xml:space="preserve"> </w:t>
      </w:r>
      <w:r>
        <w:t>являются структура мотивации и владение познавательными универсальными учебными</w:t>
      </w:r>
      <w:r>
        <w:rPr>
          <w:spacing w:val="1"/>
        </w:rPr>
        <w:t xml:space="preserve"> </w:t>
      </w:r>
      <w:r>
        <w:t>действиями: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proofErr w:type="spellStart"/>
      <w:r>
        <w:t>знак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r>
        <w:t>символическими</w:t>
      </w:r>
      <w:r>
        <w:rPr>
          <w:spacing w:val="-1"/>
        </w:rPr>
        <w:t xml:space="preserve"> </w:t>
      </w:r>
      <w:r>
        <w:t>средствами, логическими операциями.</w:t>
      </w:r>
    </w:p>
    <w:p w:rsidR="00A70A72" w:rsidRDefault="00DC1C00">
      <w:pPr>
        <w:pStyle w:val="a3"/>
        <w:spacing w:line="268" w:lineRule="auto"/>
        <w:ind w:right="422"/>
      </w:pPr>
      <w:r>
        <w:rPr>
          <w:b/>
        </w:rPr>
        <w:t xml:space="preserve">Стартовая диагностика </w:t>
      </w:r>
      <w:r>
        <w:t>готовности к изучению отдел</w:t>
      </w:r>
      <w:r>
        <w:t>ьных предметов (разделов)</w:t>
      </w:r>
      <w:r>
        <w:rPr>
          <w:spacing w:val="1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начале</w:t>
      </w:r>
      <w:r>
        <w:rPr>
          <w:spacing w:val="-1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предметного курса</w:t>
      </w:r>
      <w:r>
        <w:rPr>
          <w:spacing w:val="-1"/>
        </w:rPr>
        <w:t xml:space="preserve"> </w:t>
      </w:r>
      <w:r>
        <w:t>(раздела).</w:t>
      </w:r>
    </w:p>
    <w:p w:rsidR="00A70A72" w:rsidRDefault="00DC1C00">
      <w:pPr>
        <w:pStyle w:val="a3"/>
        <w:spacing w:line="268" w:lineRule="auto"/>
        <w:ind w:right="420"/>
      </w:pPr>
      <w:r>
        <w:t>Результаты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rPr>
          <w:spacing w:val="-1"/>
        </w:rPr>
        <w:t>учебных</w:t>
      </w:r>
      <w:r>
        <w:rPr>
          <w:spacing w:val="-15"/>
        </w:rPr>
        <w:t xml:space="preserve"> </w:t>
      </w:r>
      <w:r>
        <w:rPr>
          <w:spacing w:val="-1"/>
        </w:rPr>
        <w:t>программ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индивидуализации</w:t>
      </w:r>
      <w:r>
        <w:rPr>
          <w:spacing w:val="-13"/>
        </w:rPr>
        <w:t xml:space="preserve"> </w:t>
      </w:r>
      <w:r>
        <w:t>учебной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14"/>
        </w:rPr>
        <w:t xml:space="preserve"> </w:t>
      </w:r>
      <w:r>
        <w:t>(в</w:t>
      </w:r>
      <w:r>
        <w:rPr>
          <w:spacing w:val="-15"/>
        </w:rPr>
        <w:t xml:space="preserve"> </w:t>
      </w:r>
      <w:r>
        <w:t>том</w:t>
      </w:r>
      <w:r>
        <w:rPr>
          <w:spacing w:val="-15"/>
        </w:rPr>
        <w:t xml:space="preserve"> </w:t>
      </w:r>
      <w:r>
        <w:t>числе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рамках</w:t>
      </w:r>
      <w:r>
        <w:rPr>
          <w:spacing w:val="-14"/>
        </w:rPr>
        <w:t xml:space="preserve"> </w:t>
      </w:r>
      <w:r>
        <w:t>выбора</w:t>
      </w:r>
      <w:r>
        <w:rPr>
          <w:spacing w:val="-58"/>
        </w:rPr>
        <w:t xml:space="preserve"> </w:t>
      </w:r>
      <w:r>
        <w:t>уровня изучения предметов) с учетом выделенных актуальных проблем, характерных для</w:t>
      </w:r>
      <w:r>
        <w:rPr>
          <w:spacing w:val="1"/>
        </w:rPr>
        <w:t xml:space="preserve"> </w:t>
      </w:r>
      <w:r>
        <w:t>класса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</w:t>
      </w:r>
      <w:r>
        <w:rPr>
          <w:spacing w:val="-1"/>
        </w:rPr>
        <w:t xml:space="preserve"> </w:t>
      </w:r>
      <w:r>
        <w:t>и выявленных групп</w:t>
      </w:r>
      <w:r>
        <w:rPr>
          <w:spacing w:val="-1"/>
        </w:rPr>
        <w:t xml:space="preserve"> </w:t>
      </w:r>
      <w:r>
        <w:t>риска.</w:t>
      </w:r>
    </w:p>
    <w:p w:rsidR="00A70A72" w:rsidRDefault="00DC1C00">
      <w:pPr>
        <w:pStyle w:val="a3"/>
        <w:spacing w:before="4" w:line="268" w:lineRule="auto"/>
        <w:ind w:right="418"/>
      </w:pPr>
      <w:r>
        <w:rPr>
          <w:b/>
        </w:rPr>
        <w:t>Текущая</w:t>
      </w:r>
      <w:r>
        <w:rPr>
          <w:b/>
          <w:spacing w:val="1"/>
        </w:rPr>
        <w:t xml:space="preserve"> </w:t>
      </w:r>
      <w:r>
        <w:rPr>
          <w:b/>
        </w:rPr>
        <w:t>оценка</w:t>
      </w:r>
      <w:r>
        <w:rPr>
          <w:b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процедуру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курса.</w:t>
      </w:r>
      <w:r>
        <w:rPr>
          <w:spacing w:val="1"/>
        </w:rPr>
        <w:t xml:space="preserve"> </w:t>
      </w:r>
      <w:r>
        <w:t>Текущая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мо</w:t>
      </w:r>
      <w:r>
        <w:t>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формирующей,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поддерживающей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направляющей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диагностической,</w:t>
      </w:r>
      <w:r>
        <w:rPr>
          <w:spacing w:val="3"/>
        </w:rPr>
        <w:t xml:space="preserve"> </w:t>
      </w:r>
      <w:r>
        <w:t>способствующей</w:t>
      </w:r>
      <w:r>
        <w:rPr>
          <w:spacing w:val="4"/>
        </w:rPr>
        <w:t xml:space="preserve"> </w:t>
      </w:r>
      <w:r>
        <w:t>выявлению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осознанию</w:t>
      </w:r>
      <w:r>
        <w:rPr>
          <w:spacing w:val="4"/>
        </w:rPr>
        <w:t xml:space="preserve"> </w:t>
      </w:r>
      <w:r>
        <w:t>учителем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обучающимся</w:t>
      </w:r>
    </w:p>
    <w:p w:rsidR="00A70A72" w:rsidRDefault="00A70A72">
      <w:pPr>
        <w:spacing w:line="268" w:lineRule="auto"/>
        <w:sectPr w:rsidR="00A70A72">
          <w:pgSz w:w="11910" w:h="16840"/>
          <w:pgMar w:top="620" w:right="420" w:bottom="280" w:left="1300" w:header="720" w:footer="720" w:gutter="0"/>
          <w:cols w:space="720"/>
        </w:sectPr>
      </w:pPr>
    </w:p>
    <w:p w:rsidR="00A70A72" w:rsidRDefault="00DC1C00">
      <w:pPr>
        <w:pStyle w:val="a3"/>
        <w:spacing w:before="68" w:line="268" w:lineRule="auto"/>
        <w:ind w:right="422" w:firstLine="0"/>
      </w:pPr>
      <w:r>
        <w:lastRenderedPageBreak/>
        <w:t>существующих проблем в обучении. Объектом текущей оценки являются промежуточные</w:t>
      </w:r>
      <w:r>
        <w:rPr>
          <w:spacing w:val="1"/>
        </w:rPr>
        <w:t xml:space="preserve"> </w:t>
      </w:r>
      <w:r>
        <w:t>предметные</w:t>
      </w:r>
      <w:r>
        <w:rPr>
          <w:spacing w:val="-3"/>
        </w:rPr>
        <w:t xml:space="preserve"> </w:t>
      </w:r>
      <w:r>
        <w:t>планируемые</w:t>
      </w:r>
      <w:r>
        <w:rPr>
          <w:spacing w:val="-2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результаты.</w:t>
      </w:r>
    </w:p>
    <w:p w:rsidR="00A70A72" w:rsidRDefault="00DC1C00">
      <w:pPr>
        <w:pStyle w:val="a3"/>
        <w:spacing w:line="268" w:lineRule="auto"/>
        <w:ind w:right="413"/>
      </w:pP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</w:t>
      </w:r>
      <w:r>
        <w:rPr>
          <w:spacing w:val="-57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уделять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успешности</w:t>
      </w:r>
      <w:r>
        <w:rPr>
          <w:spacing w:val="-57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(умением</w:t>
      </w:r>
      <w:r>
        <w:rPr>
          <w:spacing w:val="1"/>
        </w:rPr>
        <w:t xml:space="preserve"> </w:t>
      </w:r>
      <w:r>
        <w:t>в</w:t>
      </w:r>
      <w:r>
        <w:t>нимательно</w:t>
      </w:r>
      <w:r>
        <w:rPr>
          <w:spacing w:val="1"/>
        </w:rPr>
        <w:t xml:space="preserve"> </w:t>
      </w:r>
      <w:r>
        <w:t>относиться к чужой точке зрения, умением рассуждать с точки зрения собеседника, не</w:t>
      </w:r>
      <w:r>
        <w:rPr>
          <w:spacing w:val="1"/>
        </w:rPr>
        <w:t xml:space="preserve"> </w:t>
      </w:r>
      <w:r>
        <w:t>совпадающей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точкой</w:t>
      </w:r>
      <w:r>
        <w:rPr>
          <w:spacing w:val="1"/>
        </w:rPr>
        <w:t xml:space="preserve"> </w:t>
      </w:r>
      <w:r>
        <w:t>зрения);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сам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взаимооценки</w:t>
      </w:r>
      <w:proofErr w:type="spellEnd"/>
      <w:r>
        <w:t>;</w:t>
      </w:r>
      <w:r>
        <w:rPr>
          <w:spacing w:val="1"/>
        </w:rPr>
        <w:t xml:space="preserve"> </w:t>
      </w:r>
      <w:r>
        <w:t>инструментами и приемами поисковой деятельности (способами выявления противоречий,</w:t>
      </w:r>
      <w:r>
        <w:rPr>
          <w:spacing w:val="-57"/>
        </w:rPr>
        <w:t xml:space="preserve"> </w:t>
      </w:r>
      <w:r>
        <w:t>м</w:t>
      </w:r>
      <w:r>
        <w:t>етодов</w:t>
      </w:r>
      <w:r>
        <w:rPr>
          <w:spacing w:val="-14"/>
        </w:rPr>
        <w:t xml:space="preserve"> </w:t>
      </w:r>
      <w:r>
        <w:t>познания,</w:t>
      </w:r>
      <w:r>
        <w:rPr>
          <w:spacing w:val="-13"/>
        </w:rPr>
        <w:t xml:space="preserve"> </w:t>
      </w:r>
      <w:r>
        <w:t>адекватных</w:t>
      </w:r>
      <w:r>
        <w:rPr>
          <w:spacing w:val="-14"/>
        </w:rPr>
        <w:t xml:space="preserve"> </w:t>
      </w:r>
      <w:r>
        <w:t>базовой</w:t>
      </w:r>
      <w:r>
        <w:rPr>
          <w:spacing w:val="-13"/>
        </w:rPr>
        <w:t xml:space="preserve"> </w:t>
      </w:r>
      <w:r>
        <w:t>отрасли</w:t>
      </w:r>
      <w:r>
        <w:rPr>
          <w:spacing w:val="-14"/>
        </w:rPr>
        <w:t xml:space="preserve"> </w:t>
      </w:r>
      <w:r>
        <w:t>знания;</w:t>
      </w:r>
      <w:r>
        <w:rPr>
          <w:spacing w:val="-13"/>
        </w:rPr>
        <w:t xml:space="preserve"> </w:t>
      </w:r>
      <w:r>
        <w:t>обращения</w:t>
      </w:r>
      <w:r>
        <w:rPr>
          <w:spacing w:val="-12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надежным</w:t>
      </w:r>
      <w:r>
        <w:rPr>
          <w:spacing w:val="-14"/>
        </w:rPr>
        <w:t xml:space="preserve"> </w:t>
      </w:r>
      <w:r>
        <w:t>источникам</w:t>
      </w:r>
      <w:r>
        <w:rPr>
          <w:spacing w:val="-58"/>
        </w:rPr>
        <w:t xml:space="preserve"> </w:t>
      </w:r>
      <w:r>
        <w:t>информации, доказательствам, разумным методам и способам проверки, использования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интерпретации).</w:t>
      </w:r>
    </w:p>
    <w:p w:rsidR="00A70A72" w:rsidRDefault="00DC1C00">
      <w:pPr>
        <w:pStyle w:val="a3"/>
        <w:spacing w:before="8" w:line="268" w:lineRule="auto"/>
        <w:ind w:right="415"/>
      </w:pPr>
      <w:r>
        <w:t>В текущей оценке используется весь арсенал форм и методов проверки (устные и</w:t>
      </w:r>
      <w:r>
        <w:rPr>
          <w:spacing w:val="1"/>
        </w:rPr>
        <w:t xml:space="preserve"> </w:t>
      </w:r>
      <w:r>
        <w:t>письменные опросы, практические работы, творческие работы, учебные исследования и</w:t>
      </w:r>
      <w:r>
        <w:rPr>
          <w:spacing w:val="1"/>
        </w:rPr>
        <w:t xml:space="preserve"> </w:t>
      </w:r>
      <w:r>
        <w:t>учебные проекты, задания с закрытым ответом и со свободно конструируемым ответом –</w:t>
      </w:r>
      <w:r>
        <w:rPr>
          <w:spacing w:val="1"/>
        </w:rPr>
        <w:t xml:space="preserve"> </w:t>
      </w:r>
      <w:r>
        <w:t>полным и части</w:t>
      </w:r>
      <w:r>
        <w:t>чным, индивидуальные и групповые формы оценки, сам</w:t>
      </w:r>
      <w:proofErr w:type="gramStart"/>
      <w:r>
        <w:t>о-</w:t>
      </w:r>
      <w:proofErr w:type="gramEnd"/>
      <w:r>
        <w:t xml:space="preserve"> и </w:t>
      </w:r>
      <w:proofErr w:type="spellStart"/>
      <w:r>
        <w:t>взаимооценка</w:t>
      </w:r>
      <w:proofErr w:type="spellEnd"/>
      <w:r>
        <w:rPr>
          <w:spacing w:val="1"/>
        </w:rPr>
        <w:t xml:space="preserve"> </w:t>
      </w:r>
      <w:r>
        <w:t>и др.). Выбор форм, методов и моделей заданий определяется особенностями предмета,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r>
        <w:t>контрольно-оценочной деятельности</w:t>
      </w:r>
      <w:r>
        <w:rPr>
          <w:spacing w:val="1"/>
        </w:rPr>
        <w:t xml:space="preserve"> </w:t>
      </w:r>
      <w:r>
        <w:t>учителя.</w:t>
      </w:r>
    </w:p>
    <w:p w:rsidR="00A70A72" w:rsidRDefault="00DC1C00">
      <w:pPr>
        <w:pStyle w:val="a3"/>
        <w:spacing w:before="9" w:line="268" w:lineRule="auto"/>
        <w:ind w:right="420"/>
      </w:pPr>
      <w:r>
        <w:t>Результаты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</w:t>
      </w:r>
      <w:r>
        <w:t>ндивидуализации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 и корректировки индивидуального учебного плана, в том числе и сроков</w:t>
      </w:r>
      <w:r>
        <w:rPr>
          <w:spacing w:val="1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proofErr w:type="gramStart"/>
      <w:r>
        <w:t>темы</w:t>
      </w:r>
      <w:proofErr w:type="gramEnd"/>
      <w:r>
        <w:t xml:space="preserve"> / раздела</w:t>
      </w:r>
      <w:r>
        <w:rPr>
          <w:spacing w:val="-1"/>
        </w:rPr>
        <w:t xml:space="preserve"> </w:t>
      </w:r>
      <w:r>
        <w:t>/ предметного курса.</w:t>
      </w:r>
    </w:p>
    <w:p w:rsidR="00A70A72" w:rsidRDefault="00DC1C00">
      <w:pPr>
        <w:pStyle w:val="a3"/>
        <w:spacing w:before="3" w:line="268" w:lineRule="auto"/>
        <w:ind w:right="414"/>
      </w:pPr>
      <w:r>
        <w:rPr>
          <w:b/>
        </w:rPr>
        <w:t xml:space="preserve">Тематическая оценка </w:t>
      </w:r>
      <w:r>
        <w:t>представляет собой процедуру оценки уровня достижения</w:t>
      </w:r>
      <w:r>
        <w:rPr>
          <w:spacing w:val="1"/>
        </w:rPr>
        <w:t xml:space="preserve"> </w:t>
      </w:r>
      <w:r>
        <w:t>промежуточных планируемых резул</w:t>
      </w:r>
      <w:r>
        <w:t>ьтатов по предмету, которые приводятся в учебных</w:t>
      </w:r>
      <w:r>
        <w:rPr>
          <w:spacing w:val="1"/>
        </w:rPr>
        <w:t xml:space="preserve"> </w:t>
      </w:r>
      <w:r>
        <w:t>методических комплектах к учебникам, входящих в федеральный перечень, и в рабочих</w:t>
      </w:r>
      <w:r>
        <w:rPr>
          <w:spacing w:val="1"/>
        </w:rPr>
        <w:t xml:space="preserve"> </w:t>
      </w:r>
      <w:r>
        <w:t>программах.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предметам,</w:t>
      </w:r>
      <w:r>
        <w:rPr>
          <w:spacing w:val="1"/>
        </w:rPr>
        <w:t xml:space="preserve"> </w:t>
      </w:r>
      <w:r>
        <w:t>вводимым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организацией.</w:t>
      </w:r>
      <w:r>
        <w:rPr>
          <w:spacing w:val="1"/>
        </w:rPr>
        <w:t xml:space="preserve"> </w:t>
      </w:r>
      <w:r>
        <w:t>Оценочные процедуры подбираются так, чтобы они предусматривали возможность оценки</w:t>
      </w:r>
      <w:r>
        <w:rPr>
          <w:spacing w:val="-57"/>
        </w:rPr>
        <w:t xml:space="preserve"> </w:t>
      </w:r>
      <w:r>
        <w:t>достижения всей совокупности планируемых результатов и каждого из них. Результаты</w:t>
      </w:r>
      <w:r>
        <w:rPr>
          <w:spacing w:val="1"/>
        </w:rPr>
        <w:t xml:space="preserve"> </w:t>
      </w:r>
      <w:r>
        <w:t xml:space="preserve">тематической оценки являются основанием для текущей коррекции </w:t>
      </w:r>
      <w:r>
        <w:t>учебной 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индивидуализации.</w:t>
      </w:r>
    </w:p>
    <w:p w:rsidR="00A70A72" w:rsidRDefault="00DC1C00">
      <w:pPr>
        <w:pStyle w:val="a3"/>
        <w:spacing w:before="8" w:line="268" w:lineRule="auto"/>
        <w:ind w:right="414"/>
      </w:pPr>
      <w:proofErr w:type="spellStart"/>
      <w:r>
        <w:rPr>
          <w:b/>
        </w:rPr>
        <w:t>Портфолио</w:t>
      </w:r>
      <w:proofErr w:type="spellEnd"/>
      <w:r>
        <w:rPr>
          <w:b/>
        </w:rPr>
        <w:t xml:space="preserve"> </w:t>
      </w:r>
      <w:r>
        <w:t>представляет собой процедуру оценки динамики учебной и творческой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широты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избирательности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выраженности проявлений творческой инициативы, а также ур</w:t>
      </w:r>
      <w:r>
        <w:t>овня высших достижений,</w:t>
      </w:r>
      <w:r>
        <w:rPr>
          <w:spacing w:val="1"/>
        </w:rPr>
        <w:t xml:space="preserve"> </w:t>
      </w:r>
      <w:r>
        <w:t>демонстрируемых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обучающимся.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портфолио</w:t>
      </w:r>
      <w:proofErr w:type="spellEnd"/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документы,</w:t>
      </w:r>
      <w:r>
        <w:rPr>
          <w:spacing w:val="1"/>
        </w:rPr>
        <w:t xml:space="preserve"> </w:t>
      </w:r>
      <w:r>
        <w:t>фиксирующие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наградные</w:t>
      </w:r>
      <w:r>
        <w:rPr>
          <w:spacing w:val="1"/>
        </w:rPr>
        <w:t xml:space="preserve"> </w:t>
      </w:r>
      <w:r>
        <w:t>листы,</w:t>
      </w:r>
      <w:r>
        <w:rPr>
          <w:spacing w:val="1"/>
        </w:rPr>
        <w:t xml:space="preserve"> </w:t>
      </w:r>
      <w:r>
        <w:t>дипломы,</w:t>
      </w:r>
      <w:r>
        <w:rPr>
          <w:spacing w:val="1"/>
        </w:rPr>
        <w:t xml:space="preserve"> </w:t>
      </w:r>
      <w:r>
        <w:t>сертификаты участия, рецензии, отзывы на работы и проч.), так и его работы. На 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spellStart"/>
      <w:r>
        <w:t>портфолио</w:t>
      </w:r>
      <w:proofErr w:type="spellEnd"/>
      <w:r>
        <w:rPr>
          <w:spacing w:val="1"/>
        </w:rPr>
        <w:t xml:space="preserve"> </w:t>
      </w:r>
      <w:r>
        <w:t>отдается</w:t>
      </w:r>
      <w:r>
        <w:rPr>
          <w:spacing w:val="1"/>
        </w:rPr>
        <w:t xml:space="preserve"> </w:t>
      </w:r>
      <w:r>
        <w:t>документам внешних организаций (например, сертификаты участия, дипломы и грамоты</w:t>
      </w:r>
      <w:r>
        <w:rPr>
          <w:spacing w:val="1"/>
        </w:rPr>
        <w:t xml:space="preserve"> </w:t>
      </w:r>
      <w:r>
        <w:t>конкурсов и олимпиад, входящих в Перечень олимпиад, который ежегодно утверждается</w:t>
      </w:r>
      <w:r>
        <w:rPr>
          <w:spacing w:val="1"/>
        </w:rPr>
        <w:t xml:space="preserve"> </w:t>
      </w:r>
      <w:r>
        <w:t xml:space="preserve">Министерством образования и науки РФ). Отбор работ и отзывов для </w:t>
      </w:r>
      <w:proofErr w:type="spellStart"/>
      <w:r>
        <w:t>портфолио</w:t>
      </w:r>
      <w:proofErr w:type="spellEnd"/>
      <w:r>
        <w:t xml:space="preserve"> ведется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классным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каких-либо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портфолио</w:t>
      </w:r>
      <w:proofErr w:type="spellEnd"/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 xml:space="preserve">допускается. </w:t>
      </w:r>
      <w:proofErr w:type="spellStart"/>
      <w:r>
        <w:t>Портфолио</w:t>
      </w:r>
      <w:proofErr w:type="spellEnd"/>
      <w:r>
        <w:t xml:space="preserve"> в ч</w:t>
      </w:r>
      <w:r>
        <w:t>асти подборки документов формируется в электронном виде в</w:t>
      </w:r>
      <w:r>
        <w:rPr>
          <w:spacing w:val="1"/>
        </w:rPr>
        <w:t xml:space="preserve"> </w:t>
      </w:r>
      <w:r>
        <w:t>течение всех лет обучения в основной и средней школе. Результаты, представленные в</w:t>
      </w:r>
      <w:r>
        <w:rPr>
          <w:spacing w:val="1"/>
        </w:rPr>
        <w:t xml:space="preserve"> </w:t>
      </w:r>
      <w:proofErr w:type="spellStart"/>
      <w:r>
        <w:t>портфолио</w:t>
      </w:r>
      <w:proofErr w:type="spellEnd"/>
      <w:r>
        <w:t>,</w:t>
      </w:r>
      <w:r>
        <w:rPr>
          <w:spacing w:val="-1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при поступлении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высшие</w:t>
      </w:r>
      <w:r>
        <w:rPr>
          <w:spacing w:val="-1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заведения.</w:t>
      </w:r>
    </w:p>
    <w:p w:rsidR="00A70A72" w:rsidRDefault="00DC1C00">
      <w:pPr>
        <w:pStyle w:val="a3"/>
        <w:spacing w:before="10" w:line="268" w:lineRule="auto"/>
        <w:ind w:right="418"/>
      </w:pPr>
      <w:r>
        <w:rPr>
          <w:b/>
        </w:rPr>
        <w:t>Внутренний</w:t>
      </w:r>
      <w:r>
        <w:rPr>
          <w:b/>
          <w:spacing w:val="1"/>
        </w:rPr>
        <w:t xml:space="preserve"> </w:t>
      </w:r>
      <w:r>
        <w:rPr>
          <w:b/>
        </w:rPr>
        <w:t>мониторинг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</w:t>
      </w:r>
      <w:r>
        <w:t>ии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процедуры</w:t>
      </w:r>
      <w:r>
        <w:rPr>
          <w:spacing w:val="-7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уровня</w:t>
      </w:r>
      <w:r>
        <w:rPr>
          <w:spacing w:val="-7"/>
        </w:rPr>
        <w:t xml:space="preserve"> </w:t>
      </w:r>
      <w:r>
        <w:t>достижения</w:t>
      </w:r>
      <w:r>
        <w:rPr>
          <w:spacing w:val="-6"/>
        </w:rPr>
        <w:t xml:space="preserve"> </w:t>
      </w:r>
      <w:r>
        <w:t>предметных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4"/>
        </w:rPr>
        <w:t xml:space="preserve"> </w:t>
      </w:r>
      <w:r>
        <w:t>результатов,</w:t>
      </w:r>
      <w:r>
        <w:rPr>
          <w:spacing w:val="-6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также</w:t>
      </w:r>
      <w:r>
        <w:rPr>
          <w:spacing w:val="-57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оценкой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прилежания,</w:t>
      </w:r>
      <w:r>
        <w:rPr>
          <w:spacing w:val="9"/>
        </w:rPr>
        <w:t xml:space="preserve"> </w:t>
      </w:r>
      <w:r>
        <w:t>а</w:t>
      </w:r>
      <w:r>
        <w:rPr>
          <w:spacing w:val="8"/>
        </w:rPr>
        <w:t xml:space="preserve"> </w:t>
      </w:r>
      <w:r>
        <w:t>также</w:t>
      </w:r>
      <w:r>
        <w:rPr>
          <w:spacing w:val="9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оценкой</w:t>
      </w:r>
      <w:r>
        <w:rPr>
          <w:spacing w:val="10"/>
        </w:rPr>
        <w:t xml:space="preserve"> </w:t>
      </w:r>
      <w:r>
        <w:t>готовности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способности</w:t>
      </w:r>
      <w:r>
        <w:rPr>
          <w:spacing w:val="11"/>
        </w:rPr>
        <w:t xml:space="preserve"> </w:t>
      </w:r>
      <w:r>
        <w:t>делать</w:t>
      </w:r>
      <w:r>
        <w:rPr>
          <w:spacing w:val="10"/>
        </w:rPr>
        <w:t xml:space="preserve"> </w:t>
      </w:r>
      <w:r>
        <w:t>осознанный</w:t>
      </w:r>
      <w:r>
        <w:rPr>
          <w:spacing w:val="10"/>
        </w:rPr>
        <w:t xml:space="preserve"> </w:t>
      </w:r>
      <w:r>
        <w:t>выбор</w:t>
      </w:r>
    </w:p>
    <w:p w:rsidR="00A70A72" w:rsidRDefault="00A70A72">
      <w:pPr>
        <w:spacing w:line="268" w:lineRule="auto"/>
        <w:sectPr w:rsidR="00A70A72">
          <w:pgSz w:w="11910" w:h="16840"/>
          <w:pgMar w:top="620" w:right="420" w:bottom="280" w:left="1300" w:header="720" w:footer="720" w:gutter="0"/>
          <w:cols w:space="720"/>
        </w:sectPr>
      </w:pPr>
    </w:p>
    <w:p w:rsidR="00A70A72" w:rsidRDefault="00DC1C00">
      <w:pPr>
        <w:pStyle w:val="a3"/>
        <w:spacing w:before="68" w:line="268" w:lineRule="auto"/>
        <w:ind w:right="420" w:firstLine="0"/>
      </w:pPr>
      <w:r>
        <w:lastRenderedPageBreak/>
        <w:t>будущей</w:t>
      </w:r>
      <w:r>
        <w:rPr>
          <w:spacing w:val="1"/>
        </w:rPr>
        <w:t xml:space="preserve"> </w:t>
      </w:r>
      <w:r>
        <w:t>профессии.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рекомендаций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текущей</w:t>
      </w:r>
      <w:r>
        <w:rPr>
          <w:spacing w:val="-1"/>
        </w:rPr>
        <w:t xml:space="preserve"> </w:t>
      </w:r>
      <w:r>
        <w:t>коррекции</w:t>
      </w:r>
      <w:r>
        <w:rPr>
          <w:spacing w:val="-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индивидуализации.</w:t>
      </w:r>
    </w:p>
    <w:p w:rsidR="00A70A72" w:rsidRDefault="00DC1C00">
      <w:pPr>
        <w:pStyle w:val="a4"/>
        <w:numPr>
          <w:ilvl w:val="3"/>
          <w:numId w:val="10"/>
        </w:numPr>
        <w:tabs>
          <w:tab w:val="left" w:pos="1818"/>
        </w:tabs>
        <w:spacing w:before="6" w:line="268" w:lineRule="auto"/>
        <w:ind w:right="407" w:firstLine="705"/>
        <w:jc w:val="both"/>
        <w:rPr>
          <w:sz w:val="24"/>
        </w:rPr>
      </w:pPr>
      <w:r>
        <w:rPr>
          <w:b/>
          <w:sz w:val="24"/>
        </w:rPr>
        <w:t>Промежуточная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аттестация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процедуру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на уровне среднего общего образования и проводится в конце учебного года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предмету.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накопленной оценки и результатов выполнения тематических проверочных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"/>
          <w:sz w:val="24"/>
        </w:rPr>
        <w:t xml:space="preserve"> </w:t>
      </w:r>
      <w:r>
        <w:rPr>
          <w:sz w:val="24"/>
        </w:rPr>
        <w:t>и може</w:t>
      </w:r>
      <w:r>
        <w:rPr>
          <w:sz w:val="24"/>
        </w:rPr>
        <w:t>т отражаться в</w:t>
      </w:r>
      <w:r>
        <w:rPr>
          <w:spacing w:val="-1"/>
          <w:sz w:val="24"/>
        </w:rPr>
        <w:t xml:space="preserve"> </w:t>
      </w:r>
      <w:r>
        <w:rPr>
          <w:sz w:val="24"/>
        </w:rPr>
        <w:t>дневнике.</w:t>
      </w:r>
    </w:p>
    <w:p w:rsidR="00A70A72" w:rsidRDefault="00DC1C00">
      <w:pPr>
        <w:pStyle w:val="a3"/>
        <w:spacing w:before="8" w:line="268" w:lineRule="auto"/>
        <w:ind w:right="414"/>
      </w:pPr>
      <w:r>
        <w:t>Промежуточная</w:t>
      </w:r>
      <w:r>
        <w:rPr>
          <w:spacing w:val="1"/>
        </w:rPr>
        <w:t xml:space="preserve"> </w:t>
      </w:r>
      <w:r>
        <w:t>оценка,</w:t>
      </w:r>
      <w:r>
        <w:rPr>
          <w:spacing w:val="1"/>
        </w:rPr>
        <w:t xml:space="preserve"> </w:t>
      </w:r>
      <w:r>
        <w:t>фиксирующая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 и универсальных учебных действий на уровне не ниже базового, является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gramStart"/>
      <w:r>
        <w:t>допуска</w:t>
      </w:r>
      <w:proofErr w:type="gramEnd"/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государств</w:t>
      </w:r>
      <w:r>
        <w:t>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стандартизированных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-11"/>
        </w:rPr>
        <w:t xml:space="preserve"> </w:t>
      </w:r>
      <w:r>
        <w:t>материалов</w:t>
      </w:r>
      <w:r>
        <w:rPr>
          <w:spacing w:val="-11"/>
        </w:rPr>
        <w:t xml:space="preserve"> </w:t>
      </w:r>
      <w:r>
        <w:t>критерий</w:t>
      </w:r>
      <w:r>
        <w:rPr>
          <w:spacing w:val="-12"/>
        </w:rPr>
        <w:t xml:space="preserve"> </w:t>
      </w:r>
      <w:r>
        <w:t>достижения/освоения</w:t>
      </w:r>
      <w:r>
        <w:rPr>
          <w:spacing w:val="-11"/>
        </w:rPr>
        <w:t xml:space="preserve"> </w:t>
      </w:r>
      <w:r>
        <w:t>учебного</w:t>
      </w:r>
      <w:r>
        <w:rPr>
          <w:spacing w:val="-13"/>
        </w:rPr>
        <w:t xml:space="preserve"> </w:t>
      </w:r>
      <w:r>
        <w:t>материала</w:t>
      </w:r>
      <w:r>
        <w:rPr>
          <w:spacing w:val="-11"/>
        </w:rPr>
        <w:t xml:space="preserve"> </w:t>
      </w:r>
      <w:r>
        <w:t>задается</w:t>
      </w:r>
      <w:r>
        <w:rPr>
          <w:spacing w:val="-10"/>
        </w:rPr>
        <w:t xml:space="preserve"> </w:t>
      </w:r>
      <w:r>
        <w:t>на</w:t>
      </w:r>
      <w:r>
        <w:rPr>
          <w:spacing w:val="-58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65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65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максимального</w:t>
      </w:r>
      <w:r>
        <w:rPr>
          <w:spacing w:val="-1"/>
        </w:rPr>
        <w:t xml:space="preserve"> </w:t>
      </w:r>
      <w:r>
        <w:t>балла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заданий</w:t>
      </w:r>
      <w:r>
        <w:rPr>
          <w:spacing w:val="-2"/>
        </w:rPr>
        <w:t xml:space="preserve"> </w:t>
      </w:r>
      <w:r>
        <w:t>базового уровня</w:t>
      </w:r>
      <w:proofErr w:type="gramStart"/>
      <w:r>
        <w:rPr>
          <w:vertAlign w:val="superscript"/>
        </w:rPr>
        <w:t>2</w:t>
      </w:r>
      <w:proofErr w:type="gramEnd"/>
      <w:r>
        <w:t>.</w:t>
      </w:r>
    </w:p>
    <w:p w:rsidR="00A70A72" w:rsidRDefault="00DC1C00">
      <w:pPr>
        <w:pStyle w:val="a3"/>
        <w:spacing w:line="268" w:lineRule="auto"/>
        <w:ind w:right="420"/>
      </w:pP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регламентируется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-57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(статья</w:t>
      </w:r>
      <w:r>
        <w:rPr>
          <w:spacing w:val="1"/>
        </w:rPr>
        <w:t xml:space="preserve"> </w:t>
      </w:r>
      <w:r>
        <w:t>58)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школы.</w:t>
      </w:r>
    </w:p>
    <w:p w:rsidR="00A70A72" w:rsidRDefault="00DC1C00">
      <w:pPr>
        <w:pStyle w:val="Heading1"/>
        <w:numPr>
          <w:ilvl w:val="3"/>
          <w:numId w:val="10"/>
        </w:numPr>
        <w:tabs>
          <w:tab w:val="left" w:pos="1818"/>
        </w:tabs>
        <w:spacing w:before="7" w:line="268" w:lineRule="auto"/>
        <w:ind w:right="414" w:firstLine="705"/>
        <w:jc w:val="both"/>
      </w:pPr>
      <w:r>
        <w:t>Организация, содержание и критерии оценки результатов по учебным</w:t>
      </w:r>
      <w:r>
        <w:rPr>
          <w:spacing w:val="1"/>
        </w:rPr>
        <w:t xml:space="preserve"> </w:t>
      </w:r>
      <w:r>
        <w:t>предметам,</w:t>
      </w:r>
      <w:r>
        <w:rPr>
          <w:spacing w:val="-2"/>
        </w:rPr>
        <w:t xml:space="preserve"> </w:t>
      </w:r>
      <w:r>
        <w:t>выносимым</w:t>
      </w:r>
      <w:r>
        <w:rPr>
          <w:spacing w:val="-2"/>
        </w:rPr>
        <w:t xml:space="preserve"> </w:t>
      </w:r>
      <w:r>
        <w:t>на государственную</w:t>
      </w:r>
      <w:r>
        <w:rPr>
          <w:spacing w:val="-2"/>
        </w:rPr>
        <w:t xml:space="preserve"> </w:t>
      </w:r>
      <w:r>
        <w:t>итоговую</w:t>
      </w:r>
      <w:r>
        <w:rPr>
          <w:spacing w:val="-1"/>
        </w:rPr>
        <w:t xml:space="preserve"> </w:t>
      </w:r>
      <w:r>
        <w:t>аттестацию.</w:t>
      </w:r>
    </w:p>
    <w:p w:rsidR="00A70A72" w:rsidRDefault="00DC1C00">
      <w:pPr>
        <w:spacing w:before="8"/>
        <w:ind w:left="1110"/>
        <w:jc w:val="both"/>
        <w:rPr>
          <w:b/>
          <w:sz w:val="24"/>
        </w:rPr>
      </w:pPr>
      <w:r>
        <w:rPr>
          <w:b/>
          <w:sz w:val="24"/>
        </w:rPr>
        <w:t>Государственная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итоговая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аттестация</w:t>
      </w:r>
    </w:p>
    <w:p w:rsidR="00A70A72" w:rsidRDefault="00DC1C00">
      <w:pPr>
        <w:pStyle w:val="a3"/>
        <w:spacing w:before="38" w:line="268" w:lineRule="auto"/>
        <w:ind w:right="415"/>
      </w:pPr>
      <w:r>
        <w:t>В соответствии со статьей 59 закона «Об образовании в Российской Федерации»</w:t>
      </w:r>
      <w:r>
        <w:rPr>
          <w:spacing w:val="1"/>
        </w:rPr>
        <w:t xml:space="preserve"> </w:t>
      </w:r>
      <w:r>
        <w:t>государственная ит</w:t>
      </w:r>
      <w:r>
        <w:t>оговая аттестация (далее – ГИА) является обязательной процедурой,</w:t>
      </w:r>
      <w:r>
        <w:rPr>
          <w:spacing w:val="1"/>
        </w:rPr>
        <w:t xml:space="preserve"> </w:t>
      </w:r>
      <w:r>
        <w:t>завершающей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 Порядок проведения ГИА, в том числе в форме единого государственного</w:t>
      </w:r>
      <w:r>
        <w:rPr>
          <w:spacing w:val="1"/>
        </w:rPr>
        <w:t xml:space="preserve"> </w:t>
      </w:r>
      <w:r>
        <w:t>экзамена,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</w:t>
      </w:r>
      <w:r>
        <w:t>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A70A72" w:rsidRDefault="00DC1C00">
      <w:pPr>
        <w:pStyle w:val="a3"/>
        <w:spacing w:line="268" w:lineRule="auto"/>
        <w:ind w:right="413"/>
      </w:pPr>
      <w:r>
        <w:t>ГИА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экзамена</w:t>
      </w:r>
      <w:r>
        <w:rPr>
          <w:spacing w:val="1"/>
        </w:rPr>
        <w:t xml:space="preserve"> </w:t>
      </w:r>
      <w:r>
        <w:t>(ЕГЭ)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представляющих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стандартизированной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экзаменов с использованием тем, билетов и т.д. (государственный выпускной экзамен –</w:t>
      </w:r>
      <w:r>
        <w:rPr>
          <w:spacing w:val="1"/>
        </w:rPr>
        <w:t xml:space="preserve"> </w:t>
      </w:r>
      <w:r>
        <w:t>ГВЭ).</w:t>
      </w:r>
    </w:p>
    <w:p w:rsidR="00A70A72" w:rsidRDefault="00DC1C00">
      <w:pPr>
        <w:pStyle w:val="a3"/>
        <w:spacing w:before="8" w:line="268" w:lineRule="auto"/>
        <w:ind w:right="419"/>
      </w:pPr>
      <w:r>
        <w:t>К государственной итоговой аттестации допускается обучающийся, не имеющий</w:t>
      </w:r>
      <w:r>
        <w:rPr>
          <w:spacing w:val="1"/>
        </w:rPr>
        <w:t xml:space="preserve"> </w:t>
      </w:r>
      <w:r>
        <w:t>академической</w:t>
      </w:r>
      <w:r>
        <w:rPr>
          <w:spacing w:val="1"/>
        </w:rPr>
        <w:t xml:space="preserve"> </w:t>
      </w:r>
      <w:r>
        <w:t>задолженности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выполнивший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инди</w:t>
      </w:r>
      <w:r>
        <w:t>видуальный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иное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установлено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государственной итоговой аттестации по соответствующим образовательным программам.</w:t>
      </w:r>
      <w:r>
        <w:rPr>
          <w:spacing w:val="-57"/>
        </w:rPr>
        <w:t xml:space="preserve"> </w:t>
      </w:r>
      <w:r>
        <w:t>Условием допуска к ГИА является успешное написание итогового сочинения (изложения),</w:t>
      </w:r>
      <w:r>
        <w:rPr>
          <w:spacing w:val="-57"/>
        </w:rPr>
        <w:t xml:space="preserve"> </w:t>
      </w:r>
      <w:r>
        <w:t>которое</w:t>
      </w:r>
      <w:r>
        <w:rPr>
          <w:spacing w:val="-2"/>
        </w:rPr>
        <w:t xml:space="preserve"> </w:t>
      </w:r>
      <w:r>
        <w:t>оценивается</w:t>
      </w:r>
      <w:r>
        <w:t xml:space="preserve"> по</w:t>
      </w:r>
      <w:r>
        <w:rPr>
          <w:spacing w:val="-4"/>
        </w:rPr>
        <w:t xml:space="preserve"> </w:t>
      </w:r>
      <w:r>
        <w:t>единым</w:t>
      </w:r>
      <w:r>
        <w:rPr>
          <w:spacing w:val="-2"/>
        </w:rPr>
        <w:t xml:space="preserve"> </w:t>
      </w:r>
      <w:r>
        <w:t>критериям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«зачет/незачет».</w:t>
      </w:r>
    </w:p>
    <w:p w:rsidR="00A70A72" w:rsidRDefault="00DC1C00">
      <w:pPr>
        <w:pStyle w:val="a3"/>
        <w:spacing w:before="5" w:line="268" w:lineRule="auto"/>
        <w:ind w:right="419"/>
      </w:pPr>
      <w:r>
        <w:t>В соответствии с ФГОС СОО государственная итоговая аттестация в форме ЕГЭ</w:t>
      </w:r>
      <w:r>
        <w:rPr>
          <w:spacing w:val="1"/>
        </w:rPr>
        <w:t xml:space="preserve"> </w:t>
      </w:r>
      <w:r>
        <w:t>проводится</w:t>
      </w:r>
      <w:r>
        <w:rPr>
          <w:spacing w:val="-1"/>
        </w:rPr>
        <w:t xml:space="preserve"> </w:t>
      </w:r>
      <w:r>
        <w:t>по обязательным</w:t>
      </w:r>
      <w:r>
        <w:rPr>
          <w:spacing w:val="-3"/>
        </w:rPr>
        <w:t xml:space="preserve"> </w:t>
      </w:r>
      <w:r>
        <w:t>предметам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предметам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выбору обучающихся.</w:t>
      </w:r>
    </w:p>
    <w:p w:rsidR="00A70A72" w:rsidRDefault="00DC1C00">
      <w:pPr>
        <w:pStyle w:val="a3"/>
        <w:spacing w:line="268" w:lineRule="auto"/>
        <w:ind w:right="421"/>
      </w:pPr>
      <w:r>
        <w:t>Для предметов по выбору контрольные измерительные материалы разрабатываются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углубленного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предмета. При этом минимальная граница, свидетельствующая о достижении требований</w:t>
      </w:r>
      <w:r>
        <w:rPr>
          <w:spacing w:val="1"/>
        </w:rPr>
        <w:t xml:space="preserve"> </w:t>
      </w:r>
      <w:r>
        <w:t>ФГОС СОО, которые в</w:t>
      </w:r>
      <w:r>
        <w:t>ключают в качестве составной части планируемые результаты для</w:t>
      </w:r>
      <w:r>
        <w:rPr>
          <w:spacing w:val="1"/>
        </w:rPr>
        <w:t xml:space="preserve"> </w:t>
      </w:r>
      <w:r>
        <w:t>базового уровня изучения предмета,</w:t>
      </w:r>
      <w:r>
        <w:rPr>
          <w:spacing w:val="1"/>
        </w:rPr>
        <w:t xml:space="preserve"> </w:t>
      </w:r>
      <w:r>
        <w:t>устанавливается исходя из планируемых результатов</w:t>
      </w:r>
      <w:r>
        <w:rPr>
          <w:spacing w:val="1"/>
        </w:rPr>
        <w:t xml:space="preserve"> </w:t>
      </w:r>
      <w:r>
        <w:t>блока</w:t>
      </w:r>
      <w:r>
        <w:rPr>
          <w:spacing w:val="-2"/>
        </w:rPr>
        <w:t xml:space="preserve"> </w:t>
      </w:r>
      <w:r>
        <w:t>«Выпускник научится» для</w:t>
      </w:r>
      <w:r>
        <w:rPr>
          <w:spacing w:val="-1"/>
        </w:rPr>
        <w:t xml:space="preserve"> </w:t>
      </w:r>
      <w:r>
        <w:t>базового уровня изучения предмета.</w:t>
      </w:r>
    </w:p>
    <w:p w:rsidR="00A70A72" w:rsidRDefault="00A70A72">
      <w:pPr>
        <w:pStyle w:val="a3"/>
        <w:spacing w:before="3"/>
        <w:ind w:left="0" w:firstLine="0"/>
        <w:jc w:val="left"/>
        <w:rPr>
          <w:sz w:val="27"/>
        </w:rPr>
      </w:pPr>
      <w:r w:rsidRPr="00A70A72">
        <w:pict>
          <v:rect id="_x0000_s1026" style="position:absolute;margin-left:85pt;margin-top:17.65pt;width:2in;height:.6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A70A72" w:rsidRDefault="00DC1C00">
      <w:pPr>
        <w:spacing w:before="85" w:line="261" w:lineRule="auto"/>
        <w:ind w:left="399" w:right="419"/>
        <w:rPr>
          <w:rFonts w:ascii="Calibri" w:hAnsi="Calibri"/>
          <w:sz w:val="20"/>
        </w:rPr>
      </w:pPr>
      <w:r>
        <w:rPr>
          <w:rFonts w:ascii="Calibri" w:hAnsi="Calibri"/>
          <w:sz w:val="20"/>
          <w:vertAlign w:val="superscript"/>
        </w:rPr>
        <w:t>2</w:t>
      </w:r>
      <w:proofErr w:type="gramStart"/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В</w:t>
      </w:r>
      <w:proofErr w:type="gramEnd"/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период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введения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ФГОС</w:t>
      </w:r>
      <w:r>
        <w:rPr>
          <w:rFonts w:ascii="Calibri" w:hAnsi="Calibri"/>
          <w:spacing w:val="-4"/>
          <w:sz w:val="20"/>
        </w:rPr>
        <w:t xml:space="preserve"> </w:t>
      </w:r>
      <w:r>
        <w:rPr>
          <w:rFonts w:ascii="Calibri" w:hAnsi="Calibri"/>
          <w:sz w:val="20"/>
        </w:rPr>
        <w:t>СОО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допускается</w:t>
      </w:r>
      <w:r>
        <w:rPr>
          <w:rFonts w:ascii="Calibri" w:hAnsi="Calibri"/>
          <w:spacing w:val="-5"/>
          <w:sz w:val="20"/>
        </w:rPr>
        <w:t xml:space="preserve"> </w:t>
      </w:r>
      <w:r>
        <w:rPr>
          <w:rFonts w:ascii="Calibri" w:hAnsi="Calibri"/>
          <w:sz w:val="20"/>
        </w:rPr>
        <w:t>установление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критерия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освоения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учебного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материала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на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уровне</w:t>
      </w:r>
      <w:r>
        <w:rPr>
          <w:rFonts w:ascii="Calibri" w:hAnsi="Calibri"/>
          <w:spacing w:val="-43"/>
          <w:sz w:val="20"/>
        </w:rPr>
        <w:t xml:space="preserve"> </w:t>
      </w:r>
      <w:r>
        <w:rPr>
          <w:rFonts w:ascii="Calibri" w:hAnsi="Calibri"/>
          <w:sz w:val="20"/>
        </w:rPr>
        <w:t>50%</w:t>
      </w:r>
      <w:r>
        <w:rPr>
          <w:rFonts w:ascii="Calibri" w:hAnsi="Calibri"/>
          <w:spacing w:val="-3"/>
          <w:sz w:val="20"/>
        </w:rPr>
        <w:t xml:space="preserve"> </w:t>
      </w:r>
      <w:r>
        <w:rPr>
          <w:rFonts w:ascii="Calibri" w:hAnsi="Calibri"/>
          <w:sz w:val="20"/>
        </w:rPr>
        <w:t>от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максимального балла за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выполнение заданий базового уровня.</w:t>
      </w:r>
    </w:p>
    <w:p w:rsidR="00A70A72" w:rsidRDefault="00A70A72">
      <w:pPr>
        <w:spacing w:line="261" w:lineRule="auto"/>
        <w:rPr>
          <w:rFonts w:ascii="Calibri" w:hAnsi="Calibri"/>
          <w:sz w:val="20"/>
        </w:rPr>
        <w:sectPr w:rsidR="00A70A72">
          <w:pgSz w:w="11910" w:h="16840"/>
          <w:pgMar w:top="620" w:right="420" w:bottom="280" w:left="1300" w:header="720" w:footer="720" w:gutter="0"/>
          <w:cols w:space="720"/>
        </w:sectPr>
      </w:pPr>
    </w:p>
    <w:p w:rsidR="00A70A72" w:rsidRDefault="00DC1C00">
      <w:pPr>
        <w:pStyle w:val="a3"/>
        <w:spacing w:before="68" w:line="268" w:lineRule="auto"/>
        <w:ind w:right="419" w:firstLine="0"/>
      </w:pPr>
      <w:r>
        <w:lastRenderedPageBreak/>
        <w:t>Итоговая аттестация по предмету осуществляется на основании результатов внутренней и</w:t>
      </w:r>
      <w:r>
        <w:rPr>
          <w:spacing w:val="1"/>
        </w:rPr>
        <w:t xml:space="preserve"> </w:t>
      </w:r>
      <w:r>
        <w:t>внешней</w:t>
      </w:r>
      <w:r>
        <w:rPr>
          <w:spacing w:val="-7"/>
        </w:rPr>
        <w:t xml:space="preserve"> </w:t>
      </w:r>
      <w:r>
        <w:t>оценки.</w:t>
      </w:r>
      <w:r>
        <w:rPr>
          <w:spacing w:val="-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результатам</w:t>
      </w:r>
      <w:r>
        <w:rPr>
          <w:spacing w:val="-8"/>
        </w:rPr>
        <w:t xml:space="preserve"> </w:t>
      </w:r>
      <w:r>
        <w:t>в</w:t>
      </w:r>
      <w:r>
        <w:t>нешней</w:t>
      </w:r>
      <w:r>
        <w:rPr>
          <w:spacing w:val="-6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относятся</w:t>
      </w:r>
      <w:r>
        <w:rPr>
          <w:spacing w:val="-8"/>
        </w:rPr>
        <w:t xml:space="preserve"> </w:t>
      </w:r>
      <w:r>
        <w:t>результаты</w:t>
      </w:r>
      <w:r>
        <w:rPr>
          <w:spacing w:val="-10"/>
        </w:rPr>
        <w:t xml:space="preserve"> </w:t>
      </w:r>
      <w:r>
        <w:t>ГИА.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результатам</w:t>
      </w:r>
      <w:r>
        <w:rPr>
          <w:spacing w:val="-58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зафиксированные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накопленной оценки, и результаты выполнения итоговой работы по предмету. Итоговые</w:t>
      </w:r>
      <w:r>
        <w:rPr>
          <w:spacing w:val="1"/>
        </w:rPr>
        <w:t xml:space="preserve"> </w:t>
      </w:r>
      <w:r>
        <w:t xml:space="preserve">работы проводятся по тем предметам, которые для </w:t>
      </w:r>
      <w:proofErr w:type="gramStart"/>
      <w:r>
        <w:t>данного</w:t>
      </w:r>
      <w:proofErr w:type="gramEnd"/>
      <w:r>
        <w:t xml:space="preserve"> обучающегося не вынесены на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-1"/>
        </w:rPr>
        <w:t xml:space="preserve"> </w:t>
      </w:r>
      <w:r>
        <w:t>итоговую</w:t>
      </w:r>
      <w:r>
        <w:rPr>
          <w:spacing w:val="-1"/>
        </w:rPr>
        <w:t xml:space="preserve"> </w:t>
      </w:r>
      <w:r>
        <w:t>аттестацию.</w:t>
      </w:r>
    </w:p>
    <w:p w:rsidR="00A70A72" w:rsidRDefault="00DC1C00">
      <w:pPr>
        <w:pStyle w:val="a3"/>
        <w:spacing w:before="9" w:line="268" w:lineRule="auto"/>
        <w:ind w:right="415" w:firstLine="0"/>
      </w:pPr>
      <w:r>
        <w:t>Форма</w:t>
      </w:r>
      <w:r>
        <w:rPr>
          <w:spacing w:val="-10"/>
        </w:rPr>
        <w:t xml:space="preserve"> </w:t>
      </w:r>
      <w:r>
        <w:t>итоговой</w:t>
      </w:r>
      <w:r>
        <w:rPr>
          <w:spacing w:val="-6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предмету</w:t>
      </w:r>
      <w:r>
        <w:rPr>
          <w:spacing w:val="-7"/>
        </w:rPr>
        <w:t xml:space="preserve"> </w:t>
      </w:r>
      <w:r>
        <w:t>устанавливается</w:t>
      </w:r>
      <w:r>
        <w:rPr>
          <w:spacing w:val="-8"/>
        </w:rPr>
        <w:t xml:space="preserve"> </w:t>
      </w:r>
      <w:r>
        <w:t>решением</w:t>
      </w:r>
      <w:r>
        <w:rPr>
          <w:spacing w:val="-8"/>
        </w:rPr>
        <w:t xml:space="preserve"> </w:t>
      </w:r>
      <w:r>
        <w:t>педагогического</w:t>
      </w:r>
      <w:r>
        <w:rPr>
          <w:spacing w:val="-7"/>
        </w:rPr>
        <w:t xml:space="preserve"> </w:t>
      </w:r>
      <w:r>
        <w:t>совета</w:t>
      </w:r>
      <w:r>
        <w:rPr>
          <w:spacing w:val="-8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 xml:space="preserve">представлению методического объединения учителей. </w:t>
      </w:r>
      <w:proofErr w:type="gramStart"/>
      <w:r>
        <w:t>Итоговой работой по предмету для</w:t>
      </w:r>
      <w:r>
        <w:rPr>
          <w:spacing w:val="1"/>
        </w:rPr>
        <w:t xml:space="preserve"> </w:t>
      </w:r>
      <w:r>
        <w:t>выпускников</w:t>
      </w:r>
      <w:r>
        <w:rPr>
          <w:spacing w:val="-7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служить</w:t>
      </w:r>
      <w:r>
        <w:rPr>
          <w:spacing w:val="-4"/>
        </w:rPr>
        <w:t xml:space="preserve"> </w:t>
      </w:r>
      <w:r>
        <w:t>письменная</w:t>
      </w:r>
      <w:r>
        <w:rPr>
          <w:spacing w:val="-7"/>
        </w:rPr>
        <w:t xml:space="preserve"> </w:t>
      </w:r>
      <w:r>
        <w:t>проверочная</w:t>
      </w:r>
      <w:r>
        <w:rPr>
          <w:spacing w:val="-6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письменная</w:t>
      </w:r>
      <w:r>
        <w:rPr>
          <w:spacing w:val="-6"/>
        </w:rPr>
        <w:t xml:space="preserve"> </w:t>
      </w:r>
      <w:r>
        <w:t>проверочная</w:t>
      </w:r>
      <w:r>
        <w:rPr>
          <w:spacing w:val="-57"/>
        </w:rPr>
        <w:t xml:space="preserve"> </w:t>
      </w:r>
      <w:r>
        <w:t>работа с устной частью или с практической работой (эксперимент, исследование, опыт и</w:t>
      </w:r>
      <w:r>
        <w:rPr>
          <w:spacing w:val="1"/>
        </w:rPr>
        <w:t xml:space="preserve"> </w:t>
      </w:r>
      <w:r>
        <w:t>т.п.)</w:t>
      </w:r>
      <w:r>
        <w:t>,</w:t>
      </w:r>
      <w:r>
        <w:rPr>
          <w:spacing w:val="-13"/>
        </w:rPr>
        <w:t xml:space="preserve"> </w:t>
      </w:r>
      <w:r>
        <w:t>а</w:t>
      </w:r>
      <w:r>
        <w:rPr>
          <w:spacing w:val="-13"/>
        </w:rPr>
        <w:t xml:space="preserve"> </w:t>
      </w:r>
      <w:r>
        <w:t>также</w:t>
      </w:r>
      <w:r>
        <w:rPr>
          <w:spacing w:val="-12"/>
        </w:rPr>
        <w:t xml:space="preserve"> </w:t>
      </w:r>
      <w:r>
        <w:t>устные</w:t>
      </w:r>
      <w:r>
        <w:rPr>
          <w:spacing w:val="-13"/>
        </w:rPr>
        <w:t xml:space="preserve"> </w:t>
      </w:r>
      <w:r>
        <w:t>формы</w:t>
      </w:r>
      <w:r>
        <w:rPr>
          <w:spacing w:val="-13"/>
        </w:rPr>
        <w:t xml:space="preserve"> </w:t>
      </w:r>
      <w:r>
        <w:t>(итоговый</w:t>
      </w:r>
      <w:r>
        <w:rPr>
          <w:spacing w:val="-10"/>
        </w:rPr>
        <w:t xml:space="preserve"> </w:t>
      </w:r>
      <w:r>
        <w:t>зачет</w:t>
      </w:r>
      <w:r>
        <w:rPr>
          <w:spacing w:val="-11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билетам),</w:t>
      </w:r>
      <w:r>
        <w:rPr>
          <w:spacing w:val="-12"/>
        </w:rPr>
        <w:t xml:space="preserve"> </w:t>
      </w:r>
      <w:r>
        <w:t>часть</w:t>
      </w:r>
      <w:r>
        <w:rPr>
          <w:spacing w:val="-11"/>
        </w:rPr>
        <w:t xml:space="preserve"> </w:t>
      </w:r>
      <w:proofErr w:type="spellStart"/>
      <w:r>
        <w:t>портфолио</w:t>
      </w:r>
      <w:proofErr w:type="spellEnd"/>
      <w:r>
        <w:rPr>
          <w:spacing w:val="-12"/>
        </w:rPr>
        <w:t xml:space="preserve"> </w:t>
      </w:r>
      <w:r>
        <w:t>(подборка</w:t>
      </w:r>
      <w:r>
        <w:rPr>
          <w:spacing w:val="-12"/>
        </w:rPr>
        <w:t xml:space="preserve"> </w:t>
      </w:r>
      <w:r>
        <w:t>работ,</w:t>
      </w:r>
      <w:r>
        <w:rPr>
          <w:spacing w:val="-58"/>
        </w:rPr>
        <w:t xml:space="preserve"> </w:t>
      </w:r>
      <w:r>
        <w:t>свидетельствующая о достижении всех требований к предметным результатам обучения) и</w:t>
      </w:r>
      <w:r>
        <w:rPr>
          <w:spacing w:val="-57"/>
        </w:rPr>
        <w:t xml:space="preserve"> </w:t>
      </w:r>
      <w:r>
        <w:t>т.д.</w:t>
      </w:r>
      <w:proofErr w:type="gramEnd"/>
    </w:p>
    <w:p w:rsidR="00A70A72" w:rsidRDefault="00DC1C00">
      <w:pPr>
        <w:pStyle w:val="a3"/>
        <w:spacing w:line="268" w:lineRule="auto"/>
        <w:ind w:right="415" w:firstLine="0"/>
      </w:pPr>
      <w:r>
        <w:t>По предметам, не вынесенным на ГИА, итоговая отметка ставится на основе результатов</w:t>
      </w:r>
      <w:r>
        <w:rPr>
          <w:spacing w:val="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внутренней оценки.</w:t>
      </w:r>
    </w:p>
    <w:p w:rsidR="00A70A72" w:rsidRDefault="00DC1C00">
      <w:pPr>
        <w:pStyle w:val="Heading1"/>
        <w:numPr>
          <w:ilvl w:val="3"/>
          <w:numId w:val="10"/>
        </w:numPr>
        <w:tabs>
          <w:tab w:val="left" w:pos="1353"/>
        </w:tabs>
        <w:spacing w:before="5" w:line="268" w:lineRule="auto"/>
        <w:ind w:left="385" w:right="411" w:firstLine="710"/>
        <w:jc w:val="both"/>
      </w:pPr>
      <w:r>
        <w:t>Организация, критерии оценки и формы представления и учет результатов</w:t>
      </w:r>
      <w:r>
        <w:rPr>
          <w:spacing w:val="1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учебно-исследовательской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проектной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обучающихся.</w:t>
      </w:r>
    </w:p>
    <w:p w:rsidR="00A70A72" w:rsidRDefault="00DC1C00">
      <w:pPr>
        <w:pStyle w:val="a3"/>
        <w:spacing w:before="9" w:line="268" w:lineRule="auto"/>
        <w:ind w:right="414"/>
      </w:pPr>
      <w:r>
        <w:t>Основн</w:t>
      </w:r>
      <w:r>
        <w:t xml:space="preserve">ой процедурой итоговой оценки достижения </w:t>
      </w:r>
      <w:proofErr w:type="spellStart"/>
      <w:r>
        <w:t>метапредметных</w:t>
      </w:r>
      <w:proofErr w:type="spellEnd"/>
      <w:r>
        <w:t xml:space="preserve"> результатов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proofErr w:type="gramStart"/>
      <w:r>
        <w:rPr>
          <w:b/>
        </w:rPr>
        <w:t>индивидуального</w:t>
      </w:r>
      <w:r>
        <w:rPr>
          <w:b/>
          <w:spacing w:val="1"/>
        </w:rPr>
        <w:t xml:space="preserve"> </w:t>
      </w:r>
      <w:r>
        <w:rPr>
          <w:b/>
        </w:rPr>
        <w:t>проекта</w:t>
      </w:r>
      <w:proofErr w:type="gramEnd"/>
      <w:r>
        <w:rPr>
          <w:b/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исследования.</w:t>
      </w:r>
      <w:r>
        <w:rPr>
          <w:spacing w:val="1"/>
        </w:rPr>
        <w:t xml:space="preserve"> </w:t>
      </w:r>
      <w:proofErr w:type="gramStart"/>
      <w:r>
        <w:t>Индивидуальный проект</w:t>
      </w:r>
      <w:proofErr w:type="gramEnd"/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учебное исследование может</w:t>
      </w:r>
      <w:r>
        <w:rPr>
          <w:spacing w:val="1"/>
        </w:rPr>
        <w:t xml:space="preserve"> </w:t>
      </w:r>
      <w:r>
        <w:t>выполняться по любому из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направлений:</w:t>
      </w:r>
      <w:r>
        <w:rPr>
          <w:spacing w:val="1"/>
        </w:rPr>
        <w:t xml:space="preserve"> </w:t>
      </w:r>
      <w:r>
        <w:t>социальное</w:t>
      </w:r>
      <w:r>
        <w:t>;</w:t>
      </w:r>
      <w:r>
        <w:rPr>
          <w:spacing w:val="1"/>
        </w:rPr>
        <w:t xml:space="preserve"> </w:t>
      </w:r>
      <w:r>
        <w:t>бизнес-проектирование;</w:t>
      </w:r>
      <w:r>
        <w:rPr>
          <w:spacing w:val="1"/>
        </w:rPr>
        <w:t xml:space="preserve"> </w:t>
      </w:r>
      <w:r>
        <w:t>исследовательское;</w:t>
      </w:r>
      <w:r>
        <w:rPr>
          <w:spacing w:val="1"/>
        </w:rPr>
        <w:t xml:space="preserve"> </w:t>
      </w:r>
      <w:r>
        <w:t>информационное;</w:t>
      </w:r>
      <w:r>
        <w:rPr>
          <w:spacing w:val="-3"/>
        </w:rPr>
        <w:t xml:space="preserve"> </w:t>
      </w:r>
      <w:r>
        <w:t>творческое.</w:t>
      </w:r>
    </w:p>
    <w:p w:rsidR="00A70A72" w:rsidRDefault="00DC1C00">
      <w:pPr>
        <w:pStyle w:val="a3"/>
        <w:spacing w:before="5" w:line="268" w:lineRule="auto"/>
        <w:ind w:right="421"/>
      </w:pPr>
      <w:r>
        <w:rPr>
          <w:spacing w:val="-1"/>
        </w:rPr>
        <w:t>Итоговый</w:t>
      </w:r>
      <w:r>
        <w:rPr>
          <w:spacing w:val="-13"/>
        </w:rPr>
        <w:t xml:space="preserve"> </w:t>
      </w:r>
      <w:proofErr w:type="gramStart"/>
      <w:r>
        <w:rPr>
          <w:spacing w:val="-1"/>
        </w:rPr>
        <w:t>индивидуальный</w:t>
      </w:r>
      <w:r>
        <w:rPr>
          <w:spacing w:val="-12"/>
        </w:rPr>
        <w:t xml:space="preserve"> </w:t>
      </w:r>
      <w:r>
        <w:t>проект</w:t>
      </w:r>
      <w:proofErr w:type="gramEnd"/>
      <w:r>
        <w:rPr>
          <w:spacing w:val="-13"/>
        </w:rPr>
        <w:t xml:space="preserve"> </w:t>
      </w:r>
      <w:r>
        <w:t>(учебное</w:t>
      </w:r>
      <w:r>
        <w:rPr>
          <w:spacing w:val="-13"/>
        </w:rPr>
        <w:t xml:space="preserve"> </w:t>
      </w:r>
      <w:r>
        <w:t>исследование)</w:t>
      </w:r>
      <w:r>
        <w:rPr>
          <w:spacing w:val="-14"/>
        </w:rPr>
        <w:t xml:space="preserve"> </w:t>
      </w:r>
      <w:r>
        <w:t>целесообразно</w:t>
      </w:r>
      <w:r>
        <w:rPr>
          <w:spacing w:val="-12"/>
        </w:rPr>
        <w:t xml:space="preserve"> </w:t>
      </w:r>
      <w:r>
        <w:t>оценивать</w:t>
      </w:r>
      <w:r>
        <w:rPr>
          <w:spacing w:val="-58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критериям.</w:t>
      </w:r>
    </w:p>
    <w:p w:rsidR="00A70A72" w:rsidRDefault="00DC1C00">
      <w:pPr>
        <w:pStyle w:val="a3"/>
        <w:spacing w:line="268" w:lineRule="auto"/>
        <w:ind w:right="417" w:firstLine="283"/>
      </w:pPr>
      <w:proofErr w:type="spellStart"/>
      <w:r>
        <w:t>Сформированность</w:t>
      </w:r>
      <w:proofErr w:type="spellEnd"/>
      <w:r>
        <w:t xml:space="preserve"> предметных знаний и способов действий, </w:t>
      </w:r>
      <w:proofErr w:type="gramStart"/>
      <w:r>
        <w:t>проявляющаяся</w:t>
      </w:r>
      <w:proofErr w:type="gramEnd"/>
      <w:r>
        <w:t xml:space="preserve"> в умении</w:t>
      </w:r>
      <w:r>
        <w:rPr>
          <w:spacing w:val="1"/>
        </w:rPr>
        <w:t xml:space="preserve"> </w:t>
      </w:r>
      <w:r>
        <w:t>раскрыть содержание работы, грамотно и обоснованно в соответствии с рассматриваемой</w:t>
      </w:r>
      <w:r>
        <w:rPr>
          <w:spacing w:val="1"/>
        </w:rPr>
        <w:t xml:space="preserve"> </w:t>
      </w:r>
      <w:r>
        <w:t>проблемой/темой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имеющиеся знания</w:t>
      </w:r>
      <w:r>
        <w:rPr>
          <w:spacing w:val="-1"/>
        </w:rPr>
        <w:t xml:space="preserve"> </w:t>
      </w:r>
      <w:r>
        <w:t>и способы</w:t>
      </w:r>
      <w:r>
        <w:rPr>
          <w:spacing w:val="-1"/>
        </w:rPr>
        <w:t xml:space="preserve"> </w:t>
      </w:r>
      <w:r>
        <w:t>действий.</w:t>
      </w:r>
    </w:p>
    <w:p w:rsidR="00A70A72" w:rsidRDefault="00DC1C00">
      <w:pPr>
        <w:pStyle w:val="a3"/>
        <w:spacing w:line="268" w:lineRule="auto"/>
        <w:ind w:right="414" w:firstLine="283"/>
      </w:pPr>
      <w:proofErr w:type="spellStart"/>
      <w:proofErr w:type="gram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приобретению знаний и решению п</w:t>
      </w:r>
      <w:r>
        <w:t>роблем, проявляющаяся в умении поставить проблему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сформулировать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выбрать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формулировку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rPr>
          <w:spacing w:val="-1"/>
        </w:rPr>
        <w:t>обоснование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реализацию/апробацию</w:t>
      </w:r>
      <w:r>
        <w:rPr>
          <w:spacing w:val="-13"/>
        </w:rPr>
        <w:t xml:space="preserve"> </w:t>
      </w:r>
      <w:r>
        <w:t>принятого</w:t>
      </w:r>
      <w:r>
        <w:rPr>
          <w:spacing w:val="-14"/>
        </w:rPr>
        <w:t xml:space="preserve"> </w:t>
      </w:r>
      <w:r>
        <w:t>решения,</w:t>
      </w:r>
      <w:r>
        <w:rPr>
          <w:spacing w:val="-14"/>
        </w:rPr>
        <w:t xml:space="preserve"> </w:t>
      </w:r>
      <w:r>
        <w:t>о</w:t>
      </w:r>
      <w:r>
        <w:t>боснование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создание</w:t>
      </w:r>
      <w:r>
        <w:rPr>
          <w:spacing w:val="-15"/>
        </w:rPr>
        <w:t xml:space="preserve"> </w:t>
      </w:r>
      <w:r>
        <w:t>модели,</w:t>
      </w:r>
      <w:r>
        <w:rPr>
          <w:spacing w:val="-57"/>
        </w:rPr>
        <w:t xml:space="preserve"> </w:t>
      </w:r>
      <w:r>
        <w:t>прогноза,</w:t>
      </w:r>
      <w:r>
        <w:rPr>
          <w:spacing w:val="-1"/>
        </w:rPr>
        <w:t xml:space="preserve"> </w:t>
      </w:r>
      <w:r>
        <w:t>макета, объекта, творческого решения и т.п.</w:t>
      </w:r>
      <w:proofErr w:type="gramEnd"/>
    </w:p>
    <w:p w:rsidR="00A70A72" w:rsidRDefault="00DC1C00">
      <w:pPr>
        <w:pStyle w:val="a3"/>
        <w:spacing w:line="268" w:lineRule="auto"/>
        <w:ind w:right="415" w:firstLine="283"/>
      </w:pPr>
      <w:proofErr w:type="spellStart"/>
      <w:r>
        <w:t>Сформированность</w:t>
      </w:r>
      <w:proofErr w:type="spellEnd"/>
      <w:r>
        <w:t xml:space="preserve"> регулятивных действий, </w:t>
      </w:r>
      <w:proofErr w:type="gramStart"/>
      <w:r>
        <w:t>проявляющаяся</w:t>
      </w:r>
      <w:proofErr w:type="gramEnd"/>
      <w:r>
        <w:t xml:space="preserve"> в умении самостоятельно</w:t>
      </w:r>
      <w:r>
        <w:rPr>
          <w:spacing w:val="1"/>
        </w:rPr>
        <w:t xml:space="preserve"> </w:t>
      </w:r>
      <w:r>
        <w:t>планировать и управлять своей познавательной деятельностью во времени; использовать</w:t>
      </w:r>
      <w:r>
        <w:rPr>
          <w:spacing w:val="1"/>
        </w:rPr>
        <w:t xml:space="preserve"> </w:t>
      </w:r>
      <w:r>
        <w:t>ресурсные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целей;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стратегий в</w:t>
      </w:r>
      <w:r>
        <w:rPr>
          <w:spacing w:val="-1"/>
        </w:rPr>
        <w:t xml:space="preserve"> </w:t>
      </w:r>
      <w:r>
        <w:t>трудных ситуациях.</w:t>
      </w:r>
    </w:p>
    <w:p w:rsidR="00A70A72" w:rsidRDefault="00DC1C00">
      <w:pPr>
        <w:pStyle w:val="a3"/>
        <w:spacing w:before="7" w:line="268" w:lineRule="auto"/>
        <w:ind w:right="421" w:firstLine="283"/>
      </w:pP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proofErr w:type="gramStart"/>
      <w:r>
        <w:t>проявляющаяся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умении</w:t>
      </w:r>
      <w:r>
        <w:rPr>
          <w:spacing w:val="1"/>
        </w:rPr>
        <w:t xml:space="preserve"> </w:t>
      </w:r>
      <w:r>
        <w:t>ясно</w:t>
      </w:r>
      <w:r>
        <w:rPr>
          <w:spacing w:val="1"/>
        </w:rPr>
        <w:t xml:space="preserve"> </w:t>
      </w:r>
      <w:r>
        <w:t xml:space="preserve">изложить и оформить выполненную работу, представить ее результаты, </w:t>
      </w:r>
      <w:proofErr w:type="spellStart"/>
      <w:r>
        <w:t>аргументированно</w:t>
      </w:r>
      <w:proofErr w:type="spellEnd"/>
      <w:r>
        <w:rPr>
          <w:spacing w:val="-57"/>
        </w:rPr>
        <w:t xml:space="preserve"> </w:t>
      </w:r>
      <w:r>
        <w:t>от</w:t>
      </w:r>
      <w:r>
        <w:t>ветить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вопросы.</w:t>
      </w:r>
    </w:p>
    <w:p w:rsidR="00A70A72" w:rsidRDefault="00DC1C00">
      <w:pPr>
        <w:pStyle w:val="a3"/>
        <w:spacing w:before="7" w:line="268" w:lineRule="auto"/>
        <w:ind w:right="419"/>
      </w:pPr>
      <w:r>
        <w:t>Защита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конференции.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 xml:space="preserve">представленного </w:t>
      </w:r>
      <w:r>
        <w:t>продукта с краткой пояснительной запиской, презентации 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отзыва</w:t>
      </w:r>
      <w:r>
        <w:rPr>
          <w:spacing w:val="-1"/>
        </w:rPr>
        <w:t xml:space="preserve"> </w:t>
      </w:r>
      <w:r>
        <w:t>руководителя.</w:t>
      </w:r>
    </w:p>
    <w:p w:rsidR="00A70A72" w:rsidRDefault="00DC1C00">
      <w:pPr>
        <w:pStyle w:val="a3"/>
        <w:spacing w:before="5" w:line="268" w:lineRule="auto"/>
        <w:ind w:right="417"/>
      </w:pPr>
      <w:r>
        <w:t>Итоговая отметка по предметам и междисциплинарным программам фиксируется в</w:t>
      </w:r>
      <w:r>
        <w:rPr>
          <w:spacing w:val="1"/>
        </w:rPr>
        <w:t xml:space="preserve"> </w:t>
      </w:r>
      <w:r>
        <w:t>документе об уровне образования установленного образца – аттестате о среднем общем</w:t>
      </w:r>
      <w:r>
        <w:rPr>
          <w:spacing w:val="1"/>
        </w:rPr>
        <w:t xml:space="preserve"> </w:t>
      </w:r>
      <w:r>
        <w:t>образовании.</w:t>
      </w:r>
    </w:p>
    <w:p w:rsidR="00A70A72" w:rsidRDefault="00A70A72">
      <w:pPr>
        <w:spacing w:line="268" w:lineRule="auto"/>
        <w:sectPr w:rsidR="00A70A72">
          <w:pgSz w:w="11910" w:h="16840"/>
          <w:pgMar w:top="620" w:right="420" w:bottom="280" w:left="1300" w:header="720" w:footer="720" w:gutter="0"/>
          <w:cols w:space="720"/>
        </w:sectPr>
      </w:pPr>
    </w:p>
    <w:p w:rsidR="00A70A72" w:rsidRDefault="00DC1C00">
      <w:pPr>
        <w:pStyle w:val="a4"/>
        <w:numPr>
          <w:ilvl w:val="2"/>
          <w:numId w:val="10"/>
        </w:numPr>
        <w:tabs>
          <w:tab w:val="left" w:pos="1749"/>
        </w:tabs>
        <w:spacing w:before="68" w:line="268" w:lineRule="auto"/>
        <w:ind w:right="416" w:firstLine="700"/>
        <w:rPr>
          <w:sz w:val="24"/>
        </w:rPr>
      </w:pPr>
      <w:r>
        <w:rPr>
          <w:b/>
          <w:sz w:val="24"/>
        </w:rPr>
        <w:lastRenderedPageBreak/>
        <w:t>Система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достижения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планируемых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-57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 достижения планируемых результатов освоения ООП при оценке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 работников.</w:t>
      </w:r>
    </w:p>
    <w:sectPr w:rsidR="00A70A72" w:rsidSect="00A70A72">
      <w:pgSz w:w="11910" w:h="16840"/>
      <w:pgMar w:top="620" w:right="42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D141C"/>
    <w:multiLevelType w:val="hybridMultilevel"/>
    <w:tmpl w:val="574A299C"/>
    <w:lvl w:ilvl="0" w:tplc="BF2CA314">
      <w:numFmt w:val="bullet"/>
      <w:lvlText w:val="-"/>
      <w:lvlJc w:val="left"/>
      <w:pPr>
        <w:ind w:left="714" w:hanging="70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D2C8F00">
      <w:numFmt w:val="bullet"/>
      <w:lvlText w:val="•"/>
      <w:lvlJc w:val="left"/>
      <w:pPr>
        <w:ind w:left="1035" w:hanging="701"/>
      </w:pPr>
      <w:rPr>
        <w:rFonts w:hint="default"/>
        <w:lang w:val="ru-RU" w:eastAsia="en-US" w:bidi="ar-SA"/>
      </w:rPr>
    </w:lvl>
    <w:lvl w:ilvl="2" w:tplc="8DC2BFD6">
      <w:numFmt w:val="bullet"/>
      <w:lvlText w:val="•"/>
      <w:lvlJc w:val="left"/>
      <w:pPr>
        <w:ind w:left="1351" w:hanging="701"/>
      </w:pPr>
      <w:rPr>
        <w:rFonts w:hint="default"/>
        <w:lang w:val="ru-RU" w:eastAsia="en-US" w:bidi="ar-SA"/>
      </w:rPr>
    </w:lvl>
    <w:lvl w:ilvl="3" w:tplc="1374BCD6">
      <w:numFmt w:val="bullet"/>
      <w:lvlText w:val="•"/>
      <w:lvlJc w:val="left"/>
      <w:pPr>
        <w:ind w:left="1667" w:hanging="701"/>
      </w:pPr>
      <w:rPr>
        <w:rFonts w:hint="default"/>
        <w:lang w:val="ru-RU" w:eastAsia="en-US" w:bidi="ar-SA"/>
      </w:rPr>
    </w:lvl>
    <w:lvl w:ilvl="4" w:tplc="CF4AE20E">
      <w:numFmt w:val="bullet"/>
      <w:lvlText w:val="•"/>
      <w:lvlJc w:val="left"/>
      <w:pPr>
        <w:ind w:left="1983" w:hanging="701"/>
      </w:pPr>
      <w:rPr>
        <w:rFonts w:hint="default"/>
        <w:lang w:val="ru-RU" w:eastAsia="en-US" w:bidi="ar-SA"/>
      </w:rPr>
    </w:lvl>
    <w:lvl w:ilvl="5" w:tplc="EA50BE64">
      <w:numFmt w:val="bullet"/>
      <w:lvlText w:val="•"/>
      <w:lvlJc w:val="left"/>
      <w:pPr>
        <w:ind w:left="2299" w:hanging="701"/>
      </w:pPr>
      <w:rPr>
        <w:rFonts w:hint="default"/>
        <w:lang w:val="ru-RU" w:eastAsia="en-US" w:bidi="ar-SA"/>
      </w:rPr>
    </w:lvl>
    <w:lvl w:ilvl="6" w:tplc="A3E4EB64">
      <w:numFmt w:val="bullet"/>
      <w:lvlText w:val="•"/>
      <w:lvlJc w:val="left"/>
      <w:pPr>
        <w:ind w:left="2615" w:hanging="701"/>
      </w:pPr>
      <w:rPr>
        <w:rFonts w:hint="default"/>
        <w:lang w:val="ru-RU" w:eastAsia="en-US" w:bidi="ar-SA"/>
      </w:rPr>
    </w:lvl>
    <w:lvl w:ilvl="7" w:tplc="EB282644">
      <w:numFmt w:val="bullet"/>
      <w:lvlText w:val="•"/>
      <w:lvlJc w:val="left"/>
      <w:pPr>
        <w:ind w:left="2931" w:hanging="701"/>
      </w:pPr>
      <w:rPr>
        <w:rFonts w:hint="default"/>
        <w:lang w:val="ru-RU" w:eastAsia="en-US" w:bidi="ar-SA"/>
      </w:rPr>
    </w:lvl>
    <w:lvl w:ilvl="8" w:tplc="5BCC3964">
      <w:numFmt w:val="bullet"/>
      <w:lvlText w:val="•"/>
      <w:lvlJc w:val="left"/>
      <w:pPr>
        <w:ind w:left="3247" w:hanging="701"/>
      </w:pPr>
      <w:rPr>
        <w:rFonts w:hint="default"/>
        <w:lang w:val="ru-RU" w:eastAsia="en-US" w:bidi="ar-SA"/>
      </w:rPr>
    </w:lvl>
  </w:abstractNum>
  <w:abstractNum w:abstractNumId="1">
    <w:nsid w:val="223045B4"/>
    <w:multiLevelType w:val="hybridMultilevel"/>
    <w:tmpl w:val="9AD43AAA"/>
    <w:lvl w:ilvl="0" w:tplc="E8D86CE4">
      <w:numFmt w:val="bullet"/>
      <w:lvlText w:val="-"/>
      <w:lvlJc w:val="left"/>
      <w:pPr>
        <w:ind w:left="21" w:hanging="47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51E24B4">
      <w:numFmt w:val="bullet"/>
      <w:lvlText w:val="•"/>
      <w:lvlJc w:val="left"/>
      <w:pPr>
        <w:ind w:left="343" w:hanging="471"/>
      </w:pPr>
      <w:rPr>
        <w:rFonts w:hint="default"/>
        <w:lang w:val="ru-RU" w:eastAsia="en-US" w:bidi="ar-SA"/>
      </w:rPr>
    </w:lvl>
    <w:lvl w:ilvl="2" w:tplc="96E8C5BC">
      <w:numFmt w:val="bullet"/>
      <w:lvlText w:val="•"/>
      <w:lvlJc w:val="left"/>
      <w:pPr>
        <w:ind w:left="666" w:hanging="471"/>
      </w:pPr>
      <w:rPr>
        <w:rFonts w:hint="default"/>
        <w:lang w:val="ru-RU" w:eastAsia="en-US" w:bidi="ar-SA"/>
      </w:rPr>
    </w:lvl>
    <w:lvl w:ilvl="3" w:tplc="3A08CD08">
      <w:numFmt w:val="bullet"/>
      <w:lvlText w:val="•"/>
      <w:lvlJc w:val="left"/>
      <w:pPr>
        <w:ind w:left="989" w:hanging="471"/>
      </w:pPr>
      <w:rPr>
        <w:rFonts w:hint="default"/>
        <w:lang w:val="ru-RU" w:eastAsia="en-US" w:bidi="ar-SA"/>
      </w:rPr>
    </w:lvl>
    <w:lvl w:ilvl="4" w:tplc="4546138C">
      <w:numFmt w:val="bullet"/>
      <w:lvlText w:val="•"/>
      <w:lvlJc w:val="left"/>
      <w:pPr>
        <w:ind w:left="1312" w:hanging="471"/>
      </w:pPr>
      <w:rPr>
        <w:rFonts w:hint="default"/>
        <w:lang w:val="ru-RU" w:eastAsia="en-US" w:bidi="ar-SA"/>
      </w:rPr>
    </w:lvl>
    <w:lvl w:ilvl="5" w:tplc="31F4DB94">
      <w:numFmt w:val="bullet"/>
      <w:lvlText w:val="•"/>
      <w:lvlJc w:val="left"/>
      <w:pPr>
        <w:ind w:left="1636" w:hanging="471"/>
      </w:pPr>
      <w:rPr>
        <w:rFonts w:hint="default"/>
        <w:lang w:val="ru-RU" w:eastAsia="en-US" w:bidi="ar-SA"/>
      </w:rPr>
    </w:lvl>
    <w:lvl w:ilvl="6" w:tplc="5B3A4B94">
      <w:numFmt w:val="bullet"/>
      <w:lvlText w:val="•"/>
      <w:lvlJc w:val="left"/>
      <w:pPr>
        <w:ind w:left="1959" w:hanging="471"/>
      </w:pPr>
      <w:rPr>
        <w:rFonts w:hint="default"/>
        <w:lang w:val="ru-RU" w:eastAsia="en-US" w:bidi="ar-SA"/>
      </w:rPr>
    </w:lvl>
    <w:lvl w:ilvl="7" w:tplc="BD7015D2">
      <w:numFmt w:val="bullet"/>
      <w:lvlText w:val="•"/>
      <w:lvlJc w:val="left"/>
      <w:pPr>
        <w:ind w:left="2282" w:hanging="471"/>
      </w:pPr>
      <w:rPr>
        <w:rFonts w:hint="default"/>
        <w:lang w:val="ru-RU" w:eastAsia="en-US" w:bidi="ar-SA"/>
      </w:rPr>
    </w:lvl>
    <w:lvl w:ilvl="8" w:tplc="81728DAE">
      <w:numFmt w:val="bullet"/>
      <w:lvlText w:val="•"/>
      <w:lvlJc w:val="left"/>
      <w:pPr>
        <w:ind w:left="2605" w:hanging="471"/>
      </w:pPr>
      <w:rPr>
        <w:rFonts w:hint="default"/>
        <w:lang w:val="ru-RU" w:eastAsia="en-US" w:bidi="ar-SA"/>
      </w:rPr>
    </w:lvl>
  </w:abstractNum>
  <w:abstractNum w:abstractNumId="2">
    <w:nsid w:val="2CDE7E33"/>
    <w:multiLevelType w:val="hybridMultilevel"/>
    <w:tmpl w:val="997803BE"/>
    <w:lvl w:ilvl="0" w:tplc="138A13A6">
      <w:numFmt w:val="bullet"/>
      <w:lvlText w:val="-"/>
      <w:lvlJc w:val="left"/>
      <w:pPr>
        <w:ind w:left="114" w:hanging="70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4BC8FD8">
      <w:numFmt w:val="bullet"/>
      <w:lvlText w:val="•"/>
      <w:lvlJc w:val="left"/>
      <w:pPr>
        <w:ind w:left="545" w:hanging="704"/>
      </w:pPr>
      <w:rPr>
        <w:rFonts w:hint="default"/>
        <w:lang w:val="ru-RU" w:eastAsia="en-US" w:bidi="ar-SA"/>
      </w:rPr>
    </w:lvl>
    <w:lvl w:ilvl="2" w:tplc="DC22C6F8">
      <w:numFmt w:val="bullet"/>
      <w:lvlText w:val="•"/>
      <w:lvlJc w:val="left"/>
      <w:pPr>
        <w:ind w:left="971" w:hanging="704"/>
      </w:pPr>
      <w:rPr>
        <w:rFonts w:hint="default"/>
        <w:lang w:val="ru-RU" w:eastAsia="en-US" w:bidi="ar-SA"/>
      </w:rPr>
    </w:lvl>
    <w:lvl w:ilvl="3" w:tplc="A6B026D6">
      <w:numFmt w:val="bullet"/>
      <w:lvlText w:val="•"/>
      <w:lvlJc w:val="left"/>
      <w:pPr>
        <w:ind w:left="1397" w:hanging="704"/>
      </w:pPr>
      <w:rPr>
        <w:rFonts w:hint="default"/>
        <w:lang w:val="ru-RU" w:eastAsia="en-US" w:bidi="ar-SA"/>
      </w:rPr>
    </w:lvl>
    <w:lvl w:ilvl="4" w:tplc="29E247FE">
      <w:numFmt w:val="bullet"/>
      <w:lvlText w:val="•"/>
      <w:lvlJc w:val="left"/>
      <w:pPr>
        <w:ind w:left="1823" w:hanging="704"/>
      </w:pPr>
      <w:rPr>
        <w:rFonts w:hint="default"/>
        <w:lang w:val="ru-RU" w:eastAsia="en-US" w:bidi="ar-SA"/>
      </w:rPr>
    </w:lvl>
    <w:lvl w:ilvl="5" w:tplc="575E472E">
      <w:numFmt w:val="bullet"/>
      <w:lvlText w:val="•"/>
      <w:lvlJc w:val="left"/>
      <w:pPr>
        <w:ind w:left="2249" w:hanging="704"/>
      </w:pPr>
      <w:rPr>
        <w:rFonts w:hint="default"/>
        <w:lang w:val="ru-RU" w:eastAsia="en-US" w:bidi="ar-SA"/>
      </w:rPr>
    </w:lvl>
    <w:lvl w:ilvl="6" w:tplc="46B02F28">
      <w:numFmt w:val="bullet"/>
      <w:lvlText w:val="•"/>
      <w:lvlJc w:val="left"/>
      <w:pPr>
        <w:ind w:left="2674" w:hanging="704"/>
      </w:pPr>
      <w:rPr>
        <w:rFonts w:hint="default"/>
        <w:lang w:val="ru-RU" w:eastAsia="en-US" w:bidi="ar-SA"/>
      </w:rPr>
    </w:lvl>
    <w:lvl w:ilvl="7" w:tplc="98407138">
      <w:numFmt w:val="bullet"/>
      <w:lvlText w:val="•"/>
      <w:lvlJc w:val="left"/>
      <w:pPr>
        <w:ind w:left="3100" w:hanging="704"/>
      </w:pPr>
      <w:rPr>
        <w:rFonts w:hint="default"/>
        <w:lang w:val="ru-RU" w:eastAsia="en-US" w:bidi="ar-SA"/>
      </w:rPr>
    </w:lvl>
    <w:lvl w:ilvl="8" w:tplc="FEF00910">
      <w:numFmt w:val="bullet"/>
      <w:lvlText w:val="•"/>
      <w:lvlJc w:val="left"/>
      <w:pPr>
        <w:ind w:left="3526" w:hanging="704"/>
      </w:pPr>
      <w:rPr>
        <w:rFonts w:hint="default"/>
        <w:lang w:val="ru-RU" w:eastAsia="en-US" w:bidi="ar-SA"/>
      </w:rPr>
    </w:lvl>
  </w:abstractNum>
  <w:abstractNum w:abstractNumId="3">
    <w:nsid w:val="390F24DC"/>
    <w:multiLevelType w:val="hybridMultilevel"/>
    <w:tmpl w:val="8F0AF7D4"/>
    <w:lvl w:ilvl="0" w:tplc="30241F9C">
      <w:numFmt w:val="bullet"/>
      <w:lvlText w:val="–"/>
      <w:lvlJc w:val="left"/>
      <w:pPr>
        <w:ind w:left="399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4A0BBE">
      <w:numFmt w:val="bullet"/>
      <w:lvlText w:val="–"/>
      <w:lvlJc w:val="left"/>
      <w:pPr>
        <w:ind w:left="16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01E839E">
      <w:numFmt w:val="bullet"/>
      <w:lvlText w:val="•"/>
      <w:lvlJc w:val="left"/>
      <w:pPr>
        <w:ind w:left="2571" w:hanging="360"/>
      </w:pPr>
      <w:rPr>
        <w:rFonts w:hint="default"/>
        <w:lang w:val="ru-RU" w:eastAsia="en-US" w:bidi="ar-SA"/>
      </w:rPr>
    </w:lvl>
    <w:lvl w:ilvl="3" w:tplc="AC40BDAA">
      <w:numFmt w:val="bullet"/>
      <w:lvlText w:val="•"/>
      <w:lvlJc w:val="left"/>
      <w:pPr>
        <w:ind w:left="3523" w:hanging="360"/>
      </w:pPr>
      <w:rPr>
        <w:rFonts w:hint="default"/>
        <w:lang w:val="ru-RU" w:eastAsia="en-US" w:bidi="ar-SA"/>
      </w:rPr>
    </w:lvl>
    <w:lvl w:ilvl="4" w:tplc="9AB0DF64">
      <w:numFmt w:val="bullet"/>
      <w:lvlText w:val="•"/>
      <w:lvlJc w:val="left"/>
      <w:pPr>
        <w:ind w:left="4474" w:hanging="360"/>
      </w:pPr>
      <w:rPr>
        <w:rFonts w:hint="default"/>
        <w:lang w:val="ru-RU" w:eastAsia="en-US" w:bidi="ar-SA"/>
      </w:rPr>
    </w:lvl>
    <w:lvl w:ilvl="5" w:tplc="8E84C464">
      <w:numFmt w:val="bullet"/>
      <w:lvlText w:val="•"/>
      <w:lvlJc w:val="left"/>
      <w:pPr>
        <w:ind w:left="5426" w:hanging="360"/>
      </w:pPr>
      <w:rPr>
        <w:rFonts w:hint="default"/>
        <w:lang w:val="ru-RU" w:eastAsia="en-US" w:bidi="ar-SA"/>
      </w:rPr>
    </w:lvl>
    <w:lvl w:ilvl="6" w:tplc="D996E87E">
      <w:numFmt w:val="bullet"/>
      <w:lvlText w:val="•"/>
      <w:lvlJc w:val="left"/>
      <w:pPr>
        <w:ind w:left="6377" w:hanging="360"/>
      </w:pPr>
      <w:rPr>
        <w:rFonts w:hint="default"/>
        <w:lang w:val="ru-RU" w:eastAsia="en-US" w:bidi="ar-SA"/>
      </w:rPr>
    </w:lvl>
    <w:lvl w:ilvl="7" w:tplc="ED2EBEA2">
      <w:numFmt w:val="bullet"/>
      <w:lvlText w:val="•"/>
      <w:lvlJc w:val="left"/>
      <w:pPr>
        <w:ind w:left="7329" w:hanging="360"/>
      </w:pPr>
      <w:rPr>
        <w:rFonts w:hint="default"/>
        <w:lang w:val="ru-RU" w:eastAsia="en-US" w:bidi="ar-SA"/>
      </w:rPr>
    </w:lvl>
    <w:lvl w:ilvl="8" w:tplc="0288672C">
      <w:numFmt w:val="bullet"/>
      <w:lvlText w:val="•"/>
      <w:lvlJc w:val="left"/>
      <w:pPr>
        <w:ind w:left="8280" w:hanging="360"/>
      </w:pPr>
      <w:rPr>
        <w:rFonts w:hint="default"/>
        <w:lang w:val="ru-RU" w:eastAsia="en-US" w:bidi="ar-SA"/>
      </w:rPr>
    </w:lvl>
  </w:abstractNum>
  <w:abstractNum w:abstractNumId="4">
    <w:nsid w:val="3A656169"/>
    <w:multiLevelType w:val="hybridMultilevel"/>
    <w:tmpl w:val="A77855B2"/>
    <w:lvl w:ilvl="0" w:tplc="0EA4298E">
      <w:numFmt w:val="bullet"/>
      <w:lvlText w:val="-"/>
      <w:lvlJc w:val="left"/>
      <w:pPr>
        <w:ind w:left="14" w:hanging="70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6B86916">
      <w:numFmt w:val="bullet"/>
      <w:lvlText w:val="•"/>
      <w:lvlJc w:val="left"/>
      <w:pPr>
        <w:ind w:left="405" w:hanging="701"/>
      </w:pPr>
      <w:rPr>
        <w:rFonts w:hint="default"/>
        <w:lang w:val="ru-RU" w:eastAsia="en-US" w:bidi="ar-SA"/>
      </w:rPr>
    </w:lvl>
    <w:lvl w:ilvl="2" w:tplc="C7860A46">
      <w:numFmt w:val="bullet"/>
      <w:lvlText w:val="•"/>
      <w:lvlJc w:val="left"/>
      <w:pPr>
        <w:ind w:left="791" w:hanging="701"/>
      </w:pPr>
      <w:rPr>
        <w:rFonts w:hint="default"/>
        <w:lang w:val="ru-RU" w:eastAsia="en-US" w:bidi="ar-SA"/>
      </w:rPr>
    </w:lvl>
    <w:lvl w:ilvl="3" w:tplc="8FE2790C">
      <w:numFmt w:val="bullet"/>
      <w:lvlText w:val="•"/>
      <w:lvlJc w:val="left"/>
      <w:pPr>
        <w:ind w:left="1177" w:hanging="701"/>
      </w:pPr>
      <w:rPr>
        <w:rFonts w:hint="default"/>
        <w:lang w:val="ru-RU" w:eastAsia="en-US" w:bidi="ar-SA"/>
      </w:rPr>
    </w:lvl>
    <w:lvl w:ilvl="4" w:tplc="2E886DBE">
      <w:numFmt w:val="bullet"/>
      <w:lvlText w:val="•"/>
      <w:lvlJc w:val="left"/>
      <w:pPr>
        <w:ind w:left="1563" w:hanging="701"/>
      </w:pPr>
      <w:rPr>
        <w:rFonts w:hint="default"/>
        <w:lang w:val="ru-RU" w:eastAsia="en-US" w:bidi="ar-SA"/>
      </w:rPr>
    </w:lvl>
    <w:lvl w:ilvl="5" w:tplc="A5D8D5F4">
      <w:numFmt w:val="bullet"/>
      <w:lvlText w:val="•"/>
      <w:lvlJc w:val="left"/>
      <w:pPr>
        <w:ind w:left="1949" w:hanging="701"/>
      </w:pPr>
      <w:rPr>
        <w:rFonts w:hint="default"/>
        <w:lang w:val="ru-RU" w:eastAsia="en-US" w:bidi="ar-SA"/>
      </w:rPr>
    </w:lvl>
    <w:lvl w:ilvl="6" w:tplc="925A18C2">
      <w:numFmt w:val="bullet"/>
      <w:lvlText w:val="•"/>
      <w:lvlJc w:val="left"/>
      <w:pPr>
        <w:ind w:left="2335" w:hanging="701"/>
      </w:pPr>
      <w:rPr>
        <w:rFonts w:hint="default"/>
        <w:lang w:val="ru-RU" w:eastAsia="en-US" w:bidi="ar-SA"/>
      </w:rPr>
    </w:lvl>
    <w:lvl w:ilvl="7" w:tplc="4C4C6CD6">
      <w:numFmt w:val="bullet"/>
      <w:lvlText w:val="•"/>
      <w:lvlJc w:val="left"/>
      <w:pPr>
        <w:ind w:left="2721" w:hanging="701"/>
      </w:pPr>
      <w:rPr>
        <w:rFonts w:hint="default"/>
        <w:lang w:val="ru-RU" w:eastAsia="en-US" w:bidi="ar-SA"/>
      </w:rPr>
    </w:lvl>
    <w:lvl w:ilvl="8" w:tplc="DC263410">
      <w:numFmt w:val="bullet"/>
      <w:lvlText w:val="•"/>
      <w:lvlJc w:val="left"/>
      <w:pPr>
        <w:ind w:left="3107" w:hanging="701"/>
      </w:pPr>
      <w:rPr>
        <w:rFonts w:hint="default"/>
        <w:lang w:val="ru-RU" w:eastAsia="en-US" w:bidi="ar-SA"/>
      </w:rPr>
    </w:lvl>
  </w:abstractNum>
  <w:abstractNum w:abstractNumId="5">
    <w:nsid w:val="3DFD4C92"/>
    <w:multiLevelType w:val="hybridMultilevel"/>
    <w:tmpl w:val="949245F8"/>
    <w:lvl w:ilvl="0" w:tplc="9AFE7E62">
      <w:numFmt w:val="bullet"/>
      <w:lvlText w:val="•"/>
      <w:lvlJc w:val="left"/>
      <w:pPr>
        <w:ind w:left="399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2A8B40">
      <w:numFmt w:val="bullet"/>
      <w:lvlText w:val="•"/>
      <w:lvlJc w:val="left"/>
      <w:pPr>
        <w:ind w:left="1378" w:hanging="708"/>
      </w:pPr>
      <w:rPr>
        <w:rFonts w:hint="default"/>
        <w:lang w:val="ru-RU" w:eastAsia="en-US" w:bidi="ar-SA"/>
      </w:rPr>
    </w:lvl>
    <w:lvl w:ilvl="2" w:tplc="B516880A">
      <w:numFmt w:val="bullet"/>
      <w:lvlText w:val="•"/>
      <w:lvlJc w:val="left"/>
      <w:pPr>
        <w:ind w:left="2356" w:hanging="708"/>
      </w:pPr>
      <w:rPr>
        <w:rFonts w:hint="default"/>
        <w:lang w:val="ru-RU" w:eastAsia="en-US" w:bidi="ar-SA"/>
      </w:rPr>
    </w:lvl>
    <w:lvl w:ilvl="3" w:tplc="605E924A">
      <w:numFmt w:val="bullet"/>
      <w:lvlText w:val="•"/>
      <w:lvlJc w:val="left"/>
      <w:pPr>
        <w:ind w:left="3335" w:hanging="708"/>
      </w:pPr>
      <w:rPr>
        <w:rFonts w:hint="default"/>
        <w:lang w:val="ru-RU" w:eastAsia="en-US" w:bidi="ar-SA"/>
      </w:rPr>
    </w:lvl>
    <w:lvl w:ilvl="4" w:tplc="CE24EA94">
      <w:numFmt w:val="bullet"/>
      <w:lvlText w:val="•"/>
      <w:lvlJc w:val="left"/>
      <w:pPr>
        <w:ind w:left="4313" w:hanging="708"/>
      </w:pPr>
      <w:rPr>
        <w:rFonts w:hint="default"/>
        <w:lang w:val="ru-RU" w:eastAsia="en-US" w:bidi="ar-SA"/>
      </w:rPr>
    </w:lvl>
    <w:lvl w:ilvl="5" w:tplc="B2AE54A2">
      <w:numFmt w:val="bullet"/>
      <w:lvlText w:val="•"/>
      <w:lvlJc w:val="left"/>
      <w:pPr>
        <w:ind w:left="5292" w:hanging="708"/>
      </w:pPr>
      <w:rPr>
        <w:rFonts w:hint="default"/>
        <w:lang w:val="ru-RU" w:eastAsia="en-US" w:bidi="ar-SA"/>
      </w:rPr>
    </w:lvl>
    <w:lvl w:ilvl="6" w:tplc="5C14F4EC">
      <w:numFmt w:val="bullet"/>
      <w:lvlText w:val="•"/>
      <w:lvlJc w:val="left"/>
      <w:pPr>
        <w:ind w:left="6270" w:hanging="708"/>
      </w:pPr>
      <w:rPr>
        <w:rFonts w:hint="default"/>
        <w:lang w:val="ru-RU" w:eastAsia="en-US" w:bidi="ar-SA"/>
      </w:rPr>
    </w:lvl>
    <w:lvl w:ilvl="7" w:tplc="B27CDB78">
      <w:numFmt w:val="bullet"/>
      <w:lvlText w:val="•"/>
      <w:lvlJc w:val="left"/>
      <w:pPr>
        <w:ind w:left="7248" w:hanging="708"/>
      </w:pPr>
      <w:rPr>
        <w:rFonts w:hint="default"/>
        <w:lang w:val="ru-RU" w:eastAsia="en-US" w:bidi="ar-SA"/>
      </w:rPr>
    </w:lvl>
    <w:lvl w:ilvl="8" w:tplc="368AD6B6">
      <w:numFmt w:val="bullet"/>
      <w:lvlText w:val="•"/>
      <w:lvlJc w:val="left"/>
      <w:pPr>
        <w:ind w:left="8227" w:hanging="708"/>
      </w:pPr>
      <w:rPr>
        <w:rFonts w:hint="default"/>
        <w:lang w:val="ru-RU" w:eastAsia="en-US" w:bidi="ar-SA"/>
      </w:rPr>
    </w:lvl>
  </w:abstractNum>
  <w:abstractNum w:abstractNumId="6">
    <w:nsid w:val="409428A4"/>
    <w:multiLevelType w:val="hybridMultilevel"/>
    <w:tmpl w:val="FFCA9E38"/>
    <w:lvl w:ilvl="0" w:tplc="77264CB2">
      <w:start w:val="1"/>
      <w:numFmt w:val="decimal"/>
      <w:lvlText w:val="%1"/>
      <w:lvlJc w:val="left"/>
      <w:pPr>
        <w:ind w:left="385" w:hanging="763"/>
        <w:jc w:val="left"/>
      </w:pPr>
      <w:rPr>
        <w:rFonts w:hint="default"/>
        <w:lang w:val="ru-RU" w:eastAsia="en-US" w:bidi="ar-SA"/>
      </w:rPr>
    </w:lvl>
    <w:lvl w:ilvl="1" w:tplc="9D728A1E">
      <w:numFmt w:val="none"/>
      <w:lvlText w:val=""/>
      <w:lvlJc w:val="left"/>
      <w:pPr>
        <w:tabs>
          <w:tab w:val="num" w:pos="360"/>
        </w:tabs>
      </w:pPr>
    </w:lvl>
    <w:lvl w:ilvl="2" w:tplc="0AAA66B4">
      <w:numFmt w:val="none"/>
      <w:lvlText w:val=""/>
      <w:lvlJc w:val="left"/>
      <w:pPr>
        <w:tabs>
          <w:tab w:val="num" w:pos="360"/>
        </w:tabs>
      </w:pPr>
    </w:lvl>
    <w:lvl w:ilvl="3" w:tplc="94B458CA">
      <w:start w:val="1"/>
      <w:numFmt w:val="decimal"/>
      <w:lvlText w:val="%4."/>
      <w:lvlJc w:val="left"/>
      <w:pPr>
        <w:ind w:left="399" w:hanging="71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 w:tplc="B0BA6D9C">
      <w:numFmt w:val="bullet"/>
      <w:lvlText w:val="•"/>
      <w:lvlJc w:val="left"/>
      <w:pPr>
        <w:ind w:left="3661" w:hanging="713"/>
      </w:pPr>
      <w:rPr>
        <w:rFonts w:hint="default"/>
        <w:lang w:val="ru-RU" w:eastAsia="en-US" w:bidi="ar-SA"/>
      </w:rPr>
    </w:lvl>
    <w:lvl w:ilvl="5" w:tplc="6546A902">
      <w:numFmt w:val="bullet"/>
      <w:lvlText w:val="•"/>
      <w:lvlJc w:val="left"/>
      <w:pPr>
        <w:ind w:left="4748" w:hanging="713"/>
      </w:pPr>
      <w:rPr>
        <w:rFonts w:hint="default"/>
        <w:lang w:val="ru-RU" w:eastAsia="en-US" w:bidi="ar-SA"/>
      </w:rPr>
    </w:lvl>
    <w:lvl w:ilvl="6" w:tplc="1E0648D6">
      <w:numFmt w:val="bullet"/>
      <w:lvlText w:val="•"/>
      <w:lvlJc w:val="left"/>
      <w:pPr>
        <w:ind w:left="5835" w:hanging="713"/>
      </w:pPr>
      <w:rPr>
        <w:rFonts w:hint="default"/>
        <w:lang w:val="ru-RU" w:eastAsia="en-US" w:bidi="ar-SA"/>
      </w:rPr>
    </w:lvl>
    <w:lvl w:ilvl="7" w:tplc="ACEA2E88">
      <w:numFmt w:val="bullet"/>
      <w:lvlText w:val="•"/>
      <w:lvlJc w:val="left"/>
      <w:pPr>
        <w:ind w:left="6922" w:hanging="713"/>
      </w:pPr>
      <w:rPr>
        <w:rFonts w:hint="default"/>
        <w:lang w:val="ru-RU" w:eastAsia="en-US" w:bidi="ar-SA"/>
      </w:rPr>
    </w:lvl>
    <w:lvl w:ilvl="8" w:tplc="8E04BA04">
      <w:numFmt w:val="bullet"/>
      <w:lvlText w:val="•"/>
      <w:lvlJc w:val="left"/>
      <w:pPr>
        <w:ind w:left="8009" w:hanging="713"/>
      </w:pPr>
      <w:rPr>
        <w:rFonts w:hint="default"/>
        <w:lang w:val="ru-RU" w:eastAsia="en-US" w:bidi="ar-SA"/>
      </w:rPr>
    </w:lvl>
  </w:abstractNum>
  <w:abstractNum w:abstractNumId="7">
    <w:nsid w:val="4F49733D"/>
    <w:multiLevelType w:val="hybridMultilevel"/>
    <w:tmpl w:val="545A5F10"/>
    <w:lvl w:ilvl="0" w:tplc="5608C152">
      <w:numFmt w:val="bullet"/>
      <w:lvlText w:val="-"/>
      <w:lvlJc w:val="left"/>
      <w:pPr>
        <w:ind w:left="25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FE2A3E0">
      <w:numFmt w:val="bullet"/>
      <w:lvlText w:val="•"/>
      <w:lvlJc w:val="left"/>
      <w:pPr>
        <w:ind w:left="423" w:hanging="140"/>
      </w:pPr>
      <w:rPr>
        <w:rFonts w:hint="default"/>
        <w:lang w:val="ru-RU" w:eastAsia="en-US" w:bidi="ar-SA"/>
      </w:rPr>
    </w:lvl>
    <w:lvl w:ilvl="2" w:tplc="5810B608">
      <w:numFmt w:val="bullet"/>
      <w:lvlText w:val="•"/>
      <w:lvlJc w:val="left"/>
      <w:pPr>
        <w:ind w:left="587" w:hanging="140"/>
      </w:pPr>
      <w:rPr>
        <w:rFonts w:hint="default"/>
        <w:lang w:val="ru-RU" w:eastAsia="en-US" w:bidi="ar-SA"/>
      </w:rPr>
    </w:lvl>
    <w:lvl w:ilvl="3" w:tplc="BF2A2B8E">
      <w:numFmt w:val="bullet"/>
      <w:lvlText w:val="•"/>
      <w:lvlJc w:val="left"/>
      <w:pPr>
        <w:ind w:left="750" w:hanging="140"/>
      </w:pPr>
      <w:rPr>
        <w:rFonts w:hint="default"/>
        <w:lang w:val="ru-RU" w:eastAsia="en-US" w:bidi="ar-SA"/>
      </w:rPr>
    </w:lvl>
    <w:lvl w:ilvl="4" w:tplc="2AA45C82">
      <w:numFmt w:val="bullet"/>
      <w:lvlText w:val="•"/>
      <w:lvlJc w:val="left"/>
      <w:pPr>
        <w:ind w:left="914" w:hanging="140"/>
      </w:pPr>
      <w:rPr>
        <w:rFonts w:hint="default"/>
        <w:lang w:val="ru-RU" w:eastAsia="en-US" w:bidi="ar-SA"/>
      </w:rPr>
    </w:lvl>
    <w:lvl w:ilvl="5" w:tplc="46E66AAE">
      <w:numFmt w:val="bullet"/>
      <w:lvlText w:val="•"/>
      <w:lvlJc w:val="left"/>
      <w:pPr>
        <w:ind w:left="1078" w:hanging="140"/>
      </w:pPr>
      <w:rPr>
        <w:rFonts w:hint="default"/>
        <w:lang w:val="ru-RU" w:eastAsia="en-US" w:bidi="ar-SA"/>
      </w:rPr>
    </w:lvl>
    <w:lvl w:ilvl="6" w:tplc="135AD722">
      <w:numFmt w:val="bullet"/>
      <w:lvlText w:val="•"/>
      <w:lvlJc w:val="left"/>
      <w:pPr>
        <w:ind w:left="1241" w:hanging="140"/>
      </w:pPr>
      <w:rPr>
        <w:rFonts w:hint="default"/>
        <w:lang w:val="ru-RU" w:eastAsia="en-US" w:bidi="ar-SA"/>
      </w:rPr>
    </w:lvl>
    <w:lvl w:ilvl="7" w:tplc="EC426662">
      <w:numFmt w:val="bullet"/>
      <w:lvlText w:val="•"/>
      <w:lvlJc w:val="left"/>
      <w:pPr>
        <w:ind w:left="1405" w:hanging="140"/>
      </w:pPr>
      <w:rPr>
        <w:rFonts w:hint="default"/>
        <w:lang w:val="ru-RU" w:eastAsia="en-US" w:bidi="ar-SA"/>
      </w:rPr>
    </w:lvl>
    <w:lvl w:ilvl="8" w:tplc="25C45CCC">
      <w:numFmt w:val="bullet"/>
      <w:lvlText w:val="•"/>
      <w:lvlJc w:val="left"/>
      <w:pPr>
        <w:ind w:left="1568" w:hanging="140"/>
      </w:pPr>
      <w:rPr>
        <w:rFonts w:hint="default"/>
        <w:lang w:val="ru-RU" w:eastAsia="en-US" w:bidi="ar-SA"/>
      </w:rPr>
    </w:lvl>
  </w:abstractNum>
  <w:abstractNum w:abstractNumId="8">
    <w:nsid w:val="717D0AC7"/>
    <w:multiLevelType w:val="hybridMultilevel"/>
    <w:tmpl w:val="3040564C"/>
    <w:lvl w:ilvl="0" w:tplc="1256CEC2">
      <w:numFmt w:val="bullet"/>
      <w:lvlText w:val="-"/>
      <w:lvlJc w:val="left"/>
      <w:pPr>
        <w:ind w:left="158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FCC46E0">
      <w:numFmt w:val="bullet"/>
      <w:lvlText w:val="•"/>
      <w:lvlJc w:val="left"/>
      <w:pPr>
        <w:ind w:left="531" w:hanging="144"/>
      </w:pPr>
      <w:rPr>
        <w:rFonts w:hint="default"/>
        <w:lang w:val="ru-RU" w:eastAsia="en-US" w:bidi="ar-SA"/>
      </w:rPr>
    </w:lvl>
    <w:lvl w:ilvl="2" w:tplc="5CFED868">
      <w:numFmt w:val="bullet"/>
      <w:lvlText w:val="•"/>
      <w:lvlJc w:val="left"/>
      <w:pPr>
        <w:ind w:left="903" w:hanging="144"/>
      </w:pPr>
      <w:rPr>
        <w:rFonts w:hint="default"/>
        <w:lang w:val="ru-RU" w:eastAsia="en-US" w:bidi="ar-SA"/>
      </w:rPr>
    </w:lvl>
    <w:lvl w:ilvl="3" w:tplc="C4382AF0">
      <w:numFmt w:val="bullet"/>
      <w:lvlText w:val="•"/>
      <w:lvlJc w:val="left"/>
      <w:pPr>
        <w:ind w:left="1275" w:hanging="144"/>
      </w:pPr>
      <w:rPr>
        <w:rFonts w:hint="default"/>
        <w:lang w:val="ru-RU" w:eastAsia="en-US" w:bidi="ar-SA"/>
      </w:rPr>
    </w:lvl>
    <w:lvl w:ilvl="4" w:tplc="8AB4AC9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5" w:tplc="BFF6D1EE">
      <w:numFmt w:val="bullet"/>
      <w:lvlText w:val="•"/>
      <w:lvlJc w:val="left"/>
      <w:pPr>
        <w:ind w:left="2019" w:hanging="144"/>
      </w:pPr>
      <w:rPr>
        <w:rFonts w:hint="default"/>
        <w:lang w:val="ru-RU" w:eastAsia="en-US" w:bidi="ar-SA"/>
      </w:rPr>
    </w:lvl>
    <w:lvl w:ilvl="6" w:tplc="5254EEC2">
      <w:numFmt w:val="bullet"/>
      <w:lvlText w:val="•"/>
      <w:lvlJc w:val="left"/>
      <w:pPr>
        <w:ind w:left="2391" w:hanging="144"/>
      </w:pPr>
      <w:rPr>
        <w:rFonts w:hint="default"/>
        <w:lang w:val="ru-RU" w:eastAsia="en-US" w:bidi="ar-SA"/>
      </w:rPr>
    </w:lvl>
    <w:lvl w:ilvl="7" w:tplc="2D187082">
      <w:numFmt w:val="bullet"/>
      <w:lvlText w:val="•"/>
      <w:lvlJc w:val="left"/>
      <w:pPr>
        <w:ind w:left="2763" w:hanging="144"/>
      </w:pPr>
      <w:rPr>
        <w:rFonts w:hint="default"/>
        <w:lang w:val="ru-RU" w:eastAsia="en-US" w:bidi="ar-SA"/>
      </w:rPr>
    </w:lvl>
    <w:lvl w:ilvl="8" w:tplc="BB5AE8EE">
      <w:numFmt w:val="bullet"/>
      <w:lvlText w:val="•"/>
      <w:lvlJc w:val="left"/>
      <w:pPr>
        <w:ind w:left="3135" w:hanging="144"/>
      </w:pPr>
      <w:rPr>
        <w:rFonts w:hint="default"/>
        <w:lang w:val="ru-RU" w:eastAsia="en-US" w:bidi="ar-SA"/>
      </w:rPr>
    </w:lvl>
  </w:abstractNum>
  <w:abstractNum w:abstractNumId="9">
    <w:nsid w:val="7338788A"/>
    <w:multiLevelType w:val="hybridMultilevel"/>
    <w:tmpl w:val="1512C52C"/>
    <w:lvl w:ilvl="0" w:tplc="C986A6C8">
      <w:start w:val="1"/>
      <w:numFmt w:val="decimal"/>
      <w:lvlText w:val="%1."/>
      <w:lvlJc w:val="left"/>
      <w:pPr>
        <w:ind w:left="27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20ED49A">
      <w:numFmt w:val="bullet"/>
      <w:lvlText w:val="•"/>
      <w:lvlJc w:val="left"/>
      <w:pPr>
        <w:ind w:left="536" w:hanging="181"/>
      </w:pPr>
      <w:rPr>
        <w:rFonts w:hint="default"/>
        <w:lang w:val="ru-RU" w:eastAsia="en-US" w:bidi="ar-SA"/>
      </w:rPr>
    </w:lvl>
    <w:lvl w:ilvl="2" w:tplc="B3042D68">
      <w:numFmt w:val="bullet"/>
      <w:lvlText w:val="•"/>
      <w:lvlJc w:val="left"/>
      <w:pPr>
        <w:ind w:left="792" w:hanging="181"/>
      </w:pPr>
      <w:rPr>
        <w:rFonts w:hint="default"/>
        <w:lang w:val="ru-RU" w:eastAsia="en-US" w:bidi="ar-SA"/>
      </w:rPr>
    </w:lvl>
    <w:lvl w:ilvl="3" w:tplc="69961326">
      <w:numFmt w:val="bullet"/>
      <w:lvlText w:val="•"/>
      <w:lvlJc w:val="left"/>
      <w:pPr>
        <w:ind w:left="1048" w:hanging="181"/>
      </w:pPr>
      <w:rPr>
        <w:rFonts w:hint="default"/>
        <w:lang w:val="ru-RU" w:eastAsia="en-US" w:bidi="ar-SA"/>
      </w:rPr>
    </w:lvl>
    <w:lvl w:ilvl="4" w:tplc="FB082816">
      <w:numFmt w:val="bullet"/>
      <w:lvlText w:val="•"/>
      <w:lvlJc w:val="left"/>
      <w:pPr>
        <w:ind w:left="1304" w:hanging="181"/>
      </w:pPr>
      <w:rPr>
        <w:rFonts w:hint="default"/>
        <w:lang w:val="ru-RU" w:eastAsia="en-US" w:bidi="ar-SA"/>
      </w:rPr>
    </w:lvl>
    <w:lvl w:ilvl="5" w:tplc="2CA084E8">
      <w:numFmt w:val="bullet"/>
      <w:lvlText w:val="•"/>
      <w:lvlJc w:val="left"/>
      <w:pPr>
        <w:ind w:left="1560" w:hanging="181"/>
      </w:pPr>
      <w:rPr>
        <w:rFonts w:hint="default"/>
        <w:lang w:val="ru-RU" w:eastAsia="en-US" w:bidi="ar-SA"/>
      </w:rPr>
    </w:lvl>
    <w:lvl w:ilvl="6" w:tplc="2584804C">
      <w:numFmt w:val="bullet"/>
      <w:lvlText w:val="•"/>
      <w:lvlJc w:val="left"/>
      <w:pPr>
        <w:ind w:left="1816" w:hanging="181"/>
      </w:pPr>
      <w:rPr>
        <w:rFonts w:hint="default"/>
        <w:lang w:val="ru-RU" w:eastAsia="en-US" w:bidi="ar-SA"/>
      </w:rPr>
    </w:lvl>
    <w:lvl w:ilvl="7" w:tplc="49BC182E">
      <w:numFmt w:val="bullet"/>
      <w:lvlText w:val="•"/>
      <w:lvlJc w:val="left"/>
      <w:pPr>
        <w:ind w:left="2072" w:hanging="181"/>
      </w:pPr>
      <w:rPr>
        <w:rFonts w:hint="default"/>
        <w:lang w:val="ru-RU" w:eastAsia="en-US" w:bidi="ar-SA"/>
      </w:rPr>
    </w:lvl>
    <w:lvl w:ilvl="8" w:tplc="EB88485C">
      <w:numFmt w:val="bullet"/>
      <w:lvlText w:val="•"/>
      <w:lvlJc w:val="left"/>
      <w:pPr>
        <w:ind w:left="2328" w:hanging="18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4"/>
  </w:num>
  <w:num w:numId="5">
    <w:abstractNumId w:val="7"/>
  </w:num>
  <w:num w:numId="6">
    <w:abstractNumId w:val="2"/>
  </w:num>
  <w:num w:numId="7">
    <w:abstractNumId w:val="9"/>
  </w:num>
  <w:num w:numId="8">
    <w:abstractNumId w:val="3"/>
  </w:num>
  <w:num w:numId="9">
    <w:abstractNumId w:val="5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70A72"/>
    <w:rsid w:val="00A70A72"/>
    <w:rsid w:val="00D021A1"/>
    <w:rsid w:val="00DC1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70A7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70A7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70A72"/>
    <w:pPr>
      <w:spacing w:before="6"/>
      <w:ind w:left="385" w:firstLine="700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A70A72"/>
    <w:pPr>
      <w:spacing w:before="68"/>
      <w:ind w:left="1110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A70A72"/>
    <w:pPr>
      <w:ind w:left="385"/>
      <w:jc w:val="both"/>
    </w:pPr>
  </w:style>
  <w:style w:type="paragraph" w:customStyle="1" w:styleId="TableParagraph">
    <w:name w:val="Table Paragraph"/>
    <w:basedOn w:val="a"/>
    <w:uiPriority w:val="1"/>
    <w:qFormat/>
    <w:rsid w:val="00A70A72"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D021A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21A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4798</Words>
  <Characters>27351</Characters>
  <Application>Microsoft Office Word</Application>
  <DocSecurity>0</DocSecurity>
  <Lines>227</Lines>
  <Paragraphs>64</Paragraphs>
  <ScaleCrop>false</ScaleCrop>
  <Company/>
  <LinksUpToDate>false</LinksUpToDate>
  <CharactersWithSpaces>32085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Черемшанский лицей</cp:lastModifiedBy>
  <cp:revision>2</cp:revision>
  <dcterms:created xsi:type="dcterms:W3CDTF">2023-11-20T17:09:00Z</dcterms:created>
  <dcterms:modified xsi:type="dcterms:W3CDTF">2023-11-20T17:19:00Z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2023-11-20T00:00:00Z</vt:filetime>
  </property>
</Properties>
</file>